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4C6DE" w14:textId="0795734D" w:rsidR="00014461" w:rsidRPr="00014461" w:rsidRDefault="00014461" w:rsidP="00014461">
      <w:pPr>
        <w:spacing w:before="83"/>
        <w:ind w:left="133" w:right="-46"/>
        <w:rPr>
          <w:rFonts w:asciiTheme="minorHAnsi" w:hAnsiTheme="minorHAnsi"/>
          <w:b/>
          <w:sz w:val="28"/>
          <w:szCs w:val="28"/>
        </w:rPr>
      </w:pPr>
      <w:bookmarkStart w:id="0" w:name="_Hlk138937073"/>
      <w:bookmarkEnd w:id="0"/>
      <w:r w:rsidRPr="00014461">
        <w:rPr>
          <w:rFonts w:asciiTheme="minorHAnsi" w:hAnsiTheme="minorHAnsi"/>
          <w:b/>
          <w:sz w:val="28"/>
          <w:szCs w:val="28"/>
        </w:rPr>
        <w:t>ANALISIS</w:t>
      </w:r>
      <w:r w:rsidR="00035790">
        <w:rPr>
          <w:rFonts w:asciiTheme="minorHAnsi" w:hAnsiTheme="minorHAnsi"/>
          <w:b/>
          <w:sz w:val="28"/>
          <w:szCs w:val="28"/>
          <w:lang w:val="en-US"/>
        </w:rPr>
        <w:t xml:space="preserve"> </w:t>
      </w:r>
      <w:r w:rsidRPr="00014461">
        <w:rPr>
          <w:rFonts w:asciiTheme="minorHAnsi" w:hAnsiTheme="minorHAnsi"/>
          <w:b/>
          <w:sz w:val="28"/>
          <w:szCs w:val="28"/>
        </w:rPr>
        <w:t>KENYAMANAN</w:t>
      </w:r>
      <w:r>
        <w:rPr>
          <w:rFonts w:asciiTheme="minorHAnsi" w:hAnsiTheme="minorHAnsi"/>
          <w:b/>
          <w:sz w:val="28"/>
          <w:szCs w:val="28"/>
          <w:lang w:val="en-US"/>
        </w:rPr>
        <w:t xml:space="preserve"> </w:t>
      </w:r>
      <w:r w:rsidRPr="00014461">
        <w:rPr>
          <w:rFonts w:asciiTheme="minorHAnsi" w:hAnsiTheme="minorHAnsi"/>
          <w:b/>
          <w:sz w:val="28"/>
          <w:szCs w:val="28"/>
        </w:rPr>
        <w:t>TERMAL</w:t>
      </w:r>
      <w:r w:rsidRPr="00014461">
        <w:rPr>
          <w:rFonts w:asciiTheme="minorHAnsi" w:hAnsiTheme="minorHAnsi"/>
          <w:b/>
          <w:sz w:val="28"/>
          <w:szCs w:val="28"/>
          <w:lang w:val="en-US"/>
        </w:rPr>
        <w:t xml:space="preserve"> </w:t>
      </w:r>
      <w:r w:rsidRPr="00014461">
        <w:rPr>
          <w:rFonts w:asciiTheme="minorHAnsi" w:hAnsiTheme="minorHAnsi"/>
          <w:b/>
          <w:sz w:val="28"/>
          <w:szCs w:val="28"/>
        </w:rPr>
        <w:t>RUANG</w:t>
      </w:r>
      <w:r w:rsidRPr="00014461">
        <w:rPr>
          <w:rFonts w:asciiTheme="minorHAnsi" w:hAnsiTheme="minorHAnsi"/>
          <w:b/>
          <w:sz w:val="28"/>
          <w:szCs w:val="28"/>
          <w:lang w:val="en-US"/>
        </w:rPr>
        <w:t xml:space="preserve"> </w:t>
      </w:r>
      <w:r w:rsidRPr="00014461">
        <w:rPr>
          <w:rFonts w:asciiTheme="minorHAnsi" w:hAnsiTheme="minorHAnsi"/>
          <w:b/>
          <w:spacing w:val="-4"/>
          <w:sz w:val="28"/>
          <w:szCs w:val="28"/>
        </w:rPr>
        <w:t xml:space="preserve">DOSEN </w:t>
      </w:r>
      <w:r w:rsidRPr="00014461">
        <w:rPr>
          <w:rFonts w:asciiTheme="minorHAnsi" w:hAnsiTheme="minorHAnsi"/>
          <w:b/>
          <w:sz w:val="28"/>
          <w:szCs w:val="28"/>
        </w:rPr>
        <w:t>FAKULTAS TEKNIK DAN</w:t>
      </w:r>
      <w:r w:rsidRPr="00014461">
        <w:rPr>
          <w:rFonts w:asciiTheme="minorHAnsi" w:hAnsiTheme="minorHAnsi"/>
          <w:b/>
          <w:spacing w:val="-10"/>
          <w:sz w:val="28"/>
          <w:szCs w:val="28"/>
        </w:rPr>
        <w:t xml:space="preserve"> </w:t>
      </w:r>
      <w:r w:rsidRPr="00014461">
        <w:rPr>
          <w:rFonts w:asciiTheme="minorHAnsi" w:hAnsiTheme="minorHAnsi"/>
          <w:b/>
          <w:sz w:val="28"/>
          <w:szCs w:val="28"/>
        </w:rPr>
        <w:t>INFORMATIKA</w:t>
      </w:r>
    </w:p>
    <w:p w14:paraId="040E1F86" w14:textId="3D4946D8" w:rsidR="00014461" w:rsidRPr="006466D9" w:rsidRDefault="00014461" w:rsidP="00014461">
      <w:pPr>
        <w:spacing w:before="242"/>
        <w:ind w:right="464"/>
        <w:jc w:val="right"/>
        <w:rPr>
          <w:rFonts w:ascii="Tahoma"/>
          <w:b/>
          <w:sz w:val="20"/>
          <w:lang w:val="en-US"/>
        </w:rPr>
      </w:pPr>
      <w:r>
        <w:rPr>
          <w:rFonts w:ascii="Tahoma"/>
          <w:b/>
          <w:sz w:val="20"/>
        </w:rPr>
        <w:t>Siti Nurazizah,</w:t>
      </w:r>
      <w:r w:rsidR="006466D9">
        <w:rPr>
          <w:rFonts w:ascii="Tahoma"/>
          <w:b/>
          <w:sz w:val="20"/>
          <w:lang w:val="en-US"/>
        </w:rPr>
        <w:t xml:space="preserve"> Muhammad Agung </w:t>
      </w:r>
      <w:proofErr w:type="spellStart"/>
      <w:r w:rsidR="00CA6FF1">
        <w:rPr>
          <w:rFonts w:ascii="Tahoma"/>
          <w:b/>
          <w:sz w:val="20"/>
          <w:lang w:val="en-US"/>
        </w:rPr>
        <w:t>Wahyudi</w:t>
      </w:r>
      <w:proofErr w:type="spellEnd"/>
    </w:p>
    <w:p w14:paraId="222B94F3" w14:textId="3F2E4627" w:rsidR="00CA6FF1" w:rsidRDefault="00014461" w:rsidP="00C501D0">
      <w:pPr>
        <w:spacing w:before="1" w:line="266" w:lineRule="auto"/>
        <w:ind w:left="2153" w:right="459" w:hanging="2011"/>
        <w:jc w:val="right"/>
        <w:rPr>
          <w:rFonts w:ascii="Tahoma"/>
          <w:spacing w:val="-1"/>
          <w:sz w:val="20"/>
        </w:rPr>
      </w:pPr>
      <w:r>
        <w:rPr>
          <w:noProof/>
        </w:rPr>
        <mc:AlternateContent>
          <mc:Choice Requires="wps">
            <w:drawing>
              <wp:anchor distT="0" distB="0" distL="114300" distR="114300" simplePos="0" relativeHeight="251659264" behindDoc="1" locked="0" layoutInCell="1" allowOverlap="1" wp14:anchorId="21448591" wp14:editId="32DF77B0">
                <wp:simplePos x="0" y="0"/>
                <wp:positionH relativeFrom="page">
                  <wp:posOffset>701040</wp:posOffset>
                </wp:positionH>
                <wp:positionV relativeFrom="paragraph">
                  <wp:posOffset>168910</wp:posOffset>
                </wp:positionV>
                <wp:extent cx="6153785" cy="0"/>
                <wp:effectExtent l="5715" t="13335" r="1270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78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06623"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2pt,13.3pt" to="539.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" strokeweight=".48pt">
                <w10:wrap anchorx="page"/>
              </v:line>
            </w:pict>
          </mc:Fallback>
        </mc:AlternateContent>
      </w:r>
      <w:hyperlink r:id="rId7">
        <w:r>
          <w:rPr>
            <w:rFonts w:ascii="Tahoma"/>
            <w:spacing w:val="-1"/>
            <w:sz w:val="20"/>
          </w:rPr>
          <w:t>sitinurazizahst98@gmail.com</w:t>
        </w:r>
      </w:hyperlink>
      <w:r w:rsidR="00C501D0">
        <w:rPr>
          <w:rFonts w:ascii="Tahoma"/>
          <w:spacing w:val="-1"/>
          <w:sz w:val="20"/>
          <w:lang w:val="en-US"/>
        </w:rPr>
        <w:t>, Denbaguse.agung@gmail.com</w:t>
      </w:r>
      <w:r>
        <w:rPr>
          <w:rFonts w:ascii="Tahoma"/>
          <w:spacing w:val="-1"/>
          <w:sz w:val="20"/>
        </w:rPr>
        <w:t xml:space="preserve"> </w:t>
      </w:r>
    </w:p>
    <w:p w14:paraId="2CDC083C" w14:textId="3F2FA722" w:rsidR="00014461" w:rsidRDefault="00014461" w:rsidP="00CA6FF1">
      <w:pPr>
        <w:spacing w:before="1" w:line="266" w:lineRule="auto"/>
        <w:ind w:left="567" w:right="459"/>
        <w:jc w:val="right"/>
        <w:rPr>
          <w:rFonts w:ascii="Tahoma"/>
          <w:sz w:val="20"/>
        </w:rPr>
      </w:pPr>
      <w:r>
        <w:rPr>
          <w:rFonts w:ascii="Tahoma"/>
          <w:sz w:val="20"/>
        </w:rPr>
        <w:t>Program Studi Arsitektur, Fakultas Teknik dan Informatika Universitas PGRI</w:t>
      </w:r>
      <w:r>
        <w:rPr>
          <w:rFonts w:ascii="Tahoma"/>
          <w:spacing w:val="-45"/>
          <w:sz w:val="20"/>
        </w:rPr>
        <w:t xml:space="preserve"> </w:t>
      </w:r>
      <w:r>
        <w:rPr>
          <w:rFonts w:ascii="Tahoma"/>
          <w:sz w:val="20"/>
        </w:rPr>
        <w:t>Semarang</w:t>
      </w:r>
    </w:p>
    <w:p w14:paraId="719ED73E" w14:textId="77777777" w:rsidR="009C54C3" w:rsidRDefault="009C54C3" w:rsidP="00014461">
      <w:pPr>
        <w:spacing w:before="216"/>
        <w:ind w:left="133"/>
        <w:rPr>
          <w:rFonts w:ascii="Tahoma"/>
          <w:b/>
          <w:sz w:val="18"/>
        </w:rPr>
      </w:pPr>
    </w:p>
    <w:p w14:paraId="1034B440" w14:textId="0CE96A47" w:rsidR="00014461" w:rsidRDefault="00014461" w:rsidP="00014461">
      <w:pPr>
        <w:spacing w:before="216"/>
        <w:ind w:left="133"/>
        <w:rPr>
          <w:rFonts w:ascii="Tahoma"/>
          <w:b/>
          <w:sz w:val="18"/>
        </w:rPr>
      </w:pPr>
      <w:r>
        <w:rPr>
          <w:rFonts w:ascii="Tahoma"/>
          <w:b/>
          <w:sz w:val="18"/>
        </w:rPr>
        <w:t>Abstrak</w:t>
      </w:r>
    </w:p>
    <w:p w14:paraId="691483DC" w14:textId="77777777" w:rsidR="009C54C3" w:rsidRDefault="009C54C3" w:rsidP="009C54C3">
      <w:pPr>
        <w:pStyle w:val="BodyText"/>
        <w:spacing w:line="276" w:lineRule="auto"/>
        <w:ind w:left="133" w:right="457"/>
        <w:jc w:val="both"/>
      </w:pPr>
      <w:r>
        <w:t>Kota Semarang memiliki iklim tropis dengan pola musim penghujan dan kemarau. Rata – rata suhu tahunan di Kota Semarang sebesar 28˚C. Suhu tertinggi yang pernah terjadi di Kota Semarang adalah 39˚C. Kenyamanan termal merupakan salah satu hal penting untuk memberikan kenyamanan pada manusia. Kegiatan produktifitas di dalam ruangan tentu memerlukan suhu yang nyaman.</w:t>
      </w:r>
    </w:p>
    <w:p w14:paraId="5313775F" w14:textId="77777777" w:rsidR="009C54C3" w:rsidRDefault="009C54C3" w:rsidP="009C54C3">
      <w:pPr>
        <w:pStyle w:val="BodyText"/>
        <w:spacing w:before="2"/>
        <w:ind w:left="133" w:right="455"/>
        <w:jc w:val="both"/>
      </w:pPr>
      <w:r>
        <w:t>Ruang Dosen berfungsi sebagai ruang kerja bagi dosen yang dilengkapi dengan meja kerja dan kursi kerja untuk masing – masing dosen. Salah satu hal penting yang dibutuhkan dalam memaksimalkan kinerja dosen yaitu kenyamanan termal di dalam ruangan.</w:t>
      </w:r>
    </w:p>
    <w:p w14:paraId="2CD7594B" w14:textId="77777777" w:rsidR="009C54C3" w:rsidRDefault="009C54C3" w:rsidP="009C54C3">
      <w:pPr>
        <w:pStyle w:val="BodyText"/>
        <w:spacing w:line="276" w:lineRule="auto"/>
        <w:ind w:left="133" w:right="456"/>
        <w:jc w:val="both"/>
      </w:pPr>
      <w:r>
        <w:t xml:space="preserve">Penelitian ini penulis menggunakan metode kuantitatif dengan metode deskriptif dan evaluatif. Penelitian menggunaka aplikasi CBE </w:t>
      </w:r>
      <w:r>
        <w:rPr>
          <w:i/>
        </w:rPr>
        <w:t xml:space="preserve">Thermal Comfort Tool </w:t>
      </w:r>
      <w:r>
        <w:t>dengan hasil hasil pengukuran Ruang Dosen FTI yang direkam</w:t>
      </w:r>
      <w:r>
        <w:rPr>
          <w:spacing w:val="-9"/>
        </w:rPr>
        <w:t xml:space="preserve"> </w:t>
      </w:r>
      <w:r>
        <w:t>setiap</w:t>
      </w:r>
      <w:r>
        <w:rPr>
          <w:spacing w:val="-10"/>
        </w:rPr>
        <w:t xml:space="preserve"> </w:t>
      </w:r>
      <w:r>
        <w:t>10</w:t>
      </w:r>
      <w:r>
        <w:rPr>
          <w:spacing w:val="-8"/>
        </w:rPr>
        <w:t xml:space="preserve"> </w:t>
      </w:r>
      <w:r>
        <w:t>menit</w:t>
      </w:r>
      <w:r>
        <w:rPr>
          <w:spacing w:val="-7"/>
        </w:rPr>
        <w:t xml:space="preserve"> </w:t>
      </w:r>
      <w:r>
        <w:t>dari</w:t>
      </w:r>
      <w:r>
        <w:rPr>
          <w:spacing w:val="-7"/>
        </w:rPr>
        <w:t xml:space="preserve"> </w:t>
      </w:r>
      <w:r>
        <w:t>pukul</w:t>
      </w:r>
      <w:r>
        <w:rPr>
          <w:spacing w:val="-8"/>
        </w:rPr>
        <w:t xml:space="preserve"> </w:t>
      </w:r>
      <w:r>
        <w:t>06:00</w:t>
      </w:r>
      <w:r>
        <w:rPr>
          <w:spacing w:val="-9"/>
        </w:rPr>
        <w:t xml:space="preserve"> </w:t>
      </w:r>
      <w:r>
        <w:t>–</w:t>
      </w:r>
      <w:r>
        <w:rPr>
          <w:spacing w:val="-9"/>
        </w:rPr>
        <w:t xml:space="preserve"> </w:t>
      </w:r>
      <w:r>
        <w:t>18.00</w:t>
      </w:r>
      <w:r>
        <w:rPr>
          <w:spacing w:val="34"/>
        </w:rPr>
        <w:t xml:space="preserve"> </w:t>
      </w:r>
      <w:r>
        <w:t>WIB</w:t>
      </w:r>
      <w:r>
        <w:rPr>
          <w:spacing w:val="-12"/>
        </w:rPr>
        <w:t xml:space="preserve"> </w:t>
      </w:r>
      <w:r>
        <w:t>dapat</w:t>
      </w:r>
      <w:r>
        <w:rPr>
          <w:spacing w:val="-7"/>
        </w:rPr>
        <w:t xml:space="preserve"> </w:t>
      </w:r>
      <w:r>
        <w:t>kita</w:t>
      </w:r>
      <w:r>
        <w:rPr>
          <w:spacing w:val="-10"/>
        </w:rPr>
        <w:t xml:space="preserve"> </w:t>
      </w:r>
      <w:r>
        <w:t>lihat</w:t>
      </w:r>
      <w:r>
        <w:rPr>
          <w:spacing w:val="-9"/>
        </w:rPr>
        <w:t xml:space="preserve"> </w:t>
      </w:r>
      <w:r>
        <w:t>temperatur</w:t>
      </w:r>
      <w:r>
        <w:rPr>
          <w:spacing w:val="-12"/>
        </w:rPr>
        <w:t xml:space="preserve"> </w:t>
      </w:r>
      <w:r>
        <w:t>rata-rata</w:t>
      </w:r>
      <w:r>
        <w:rPr>
          <w:spacing w:val="-8"/>
        </w:rPr>
        <w:t xml:space="preserve"> </w:t>
      </w:r>
      <w:r>
        <w:t>di</w:t>
      </w:r>
      <w:r>
        <w:rPr>
          <w:spacing w:val="-10"/>
        </w:rPr>
        <w:t xml:space="preserve"> </w:t>
      </w:r>
      <w:r>
        <w:t>dalam</w:t>
      </w:r>
      <w:r>
        <w:rPr>
          <w:spacing w:val="-8"/>
        </w:rPr>
        <w:t xml:space="preserve"> </w:t>
      </w:r>
      <w:r>
        <w:t>ruangan yaitu 27,325 ˚C dan rata-rata kelembaban yaitu 59 %RH. Suhu dan kelembaban tertinggi pada pukul 06:00- 07:00 WIB yaitu suhu 28,2 ˚C, kelembaban 62,6</w:t>
      </w:r>
      <w:r>
        <w:rPr>
          <w:spacing w:val="-14"/>
        </w:rPr>
        <w:t xml:space="preserve"> </w:t>
      </w:r>
      <w:r>
        <w:t>%RH.</w:t>
      </w:r>
    </w:p>
    <w:p w14:paraId="5C896DA8" w14:textId="77777777" w:rsidR="009C54C3" w:rsidRDefault="009C54C3" w:rsidP="009C54C3">
      <w:pPr>
        <w:spacing w:before="1"/>
        <w:ind w:left="133"/>
        <w:jc w:val="both"/>
        <w:rPr>
          <w:sz w:val="20"/>
        </w:rPr>
      </w:pPr>
      <w:r>
        <w:rPr>
          <w:rFonts w:ascii="Tahoma"/>
          <w:b/>
          <w:sz w:val="18"/>
        </w:rPr>
        <w:t xml:space="preserve">Kata Kunci: </w:t>
      </w:r>
      <w:r>
        <w:rPr>
          <w:sz w:val="20"/>
        </w:rPr>
        <w:t>kenyamanan termal, ruang dosen, PMV</w:t>
      </w:r>
    </w:p>
    <w:p w14:paraId="1F40B6F3" w14:textId="77777777" w:rsidR="009C54C3" w:rsidRDefault="009C54C3" w:rsidP="009C54C3">
      <w:pPr>
        <w:pStyle w:val="BodyText"/>
      </w:pPr>
    </w:p>
    <w:p w14:paraId="10B757DB" w14:textId="77777777" w:rsidR="009C54C3" w:rsidRDefault="009C54C3" w:rsidP="009C54C3">
      <w:pPr>
        <w:pStyle w:val="BodyText"/>
      </w:pPr>
    </w:p>
    <w:p w14:paraId="1FF41169" w14:textId="1E5C3F9C" w:rsidR="009C54C3" w:rsidRPr="009C54C3" w:rsidRDefault="009C54C3" w:rsidP="009C54C3">
      <w:pPr>
        <w:spacing w:before="188"/>
        <w:ind w:left="133"/>
        <w:rPr>
          <w:rFonts w:ascii="Tahoma"/>
          <w:b/>
          <w:sz w:val="18"/>
        </w:rPr>
      </w:pPr>
      <w:r>
        <w:rPr>
          <w:rFonts w:ascii="Tahoma"/>
          <w:b/>
          <w:sz w:val="18"/>
        </w:rPr>
        <w:t>Abstract</w:t>
      </w:r>
    </w:p>
    <w:p w14:paraId="714CAA68" w14:textId="77777777" w:rsidR="009C54C3" w:rsidRDefault="009C54C3" w:rsidP="009C54C3">
      <w:pPr>
        <w:spacing w:line="276" w:lineRule="auto"/>
        <w:ind w:left="133" w:right="459"/>
        <w:jc w:val="both"/>
        <w:rPr>
          <w:i/>
        </w:rPr>
      </w:pPr>
      <w:r>
        <w:rPr>
          <w:i/>
        </w:rPr>
        <w:t>The city of Semarang has a tropical climate with rainy and dry season patterns. The average annual temperature in Semarang is 28˚C. The highest temperature that has ever occurred in the city of Semarang is 39 C. Thermal comfort is one of the important things to provide comfort to humans. Productivity activities in the room certainly require a comfortable temperature.</w:t>
      </w:r>
    </w:p>
    <w:p w14:paraId="253239A4" w14:textId="77777777" w:rsidR="009C54C3" w:rsidRDefault="009C54C3" w:rsidP="009C54C3">
      <w:pPr>
        <w:spacing w:line="276" w:lineRule="auto"/>
        <w:ind w:left="133" w:right="455"/>
        <w:jc w:val="both"/>
        <w:rPr>
          <w:i/>
        </w:rPr>
      </w:pPr>
      <w:r>
        <w:rPr>
          <w:i/>
        </w:rPr>
        <w:t>The Lecturer Room functions as a workspace for lecturers which is equipped with work desks and chairs for each lecturer. One of the important things needed to maximize lecturer performance is thermal comfort in the room.</w:t>
      </w:r>
    </w:p>
    <w:p w14:paraId="50F4E7C1" w14:textId="18399FEC" w:rsidR="009C54C3" w:rsidRDefault="009C54C3" w:rsidP="009C54C3">
      <w:pPr>
        <w:spacing w:line="276" w:lineRule="auto"/>
        <w:ind w:left="133" w:right="456"/>
        <w:jc w:val="both"/>
        <w:rPr>
          <w:i/>
        </w:rPr>
      </w:pPr>
      <w:r>
        <w:rPr>
          <w:i/>
        </w:rPr>
        <w:t>In</w:t>
      </w:r>
      <w:r>
        <w:rPr>
          <w:i/>
          <w:spacing w:val="-9"/>
        </w:rPr>
        <w:t xml:space="preserve"> </w:t>
      </w:r>
      <w:r>
        <w:rPr>
          <w:i/>
        </w:rPr>
        <w:t>this</w:t>
      </w:r>
      <w:r>
        <w:rPr>
          <w:i/>
          <w:spacing w:val="-9"/>
        </w:rPr>
        <w:t xml:space="preserve"> </w:t>
      </w:r>
      <w:r>
        <w:rPr>
          <w:i/>
        </w:rPr>
        <w:t>study,</w:t>
      </w:r>
      <w:r>
        <w:rPr>
          <w:i/>
          <w:spacing w:val="-9"/>
        </w:rPr>
        <w:t xml:space="preserve"> </w:t>
      </w:r>
      <w:r>
        <w:rPr>
          <w:i/>
        </w:rPr>
        <w:t>the</w:t>
      </w:r>
      <w:r>
        <w:rPr>
          <w:i/>
          <w:spacing w:val="-8"/>
        </w:rPr>
        <w:t xml:space="preserve"> </w:t>
      </w:r>
      <w:r>
        <w:rPr>
          <w:i/>
        </w:rPr>
        <w:t>authors</w:t>
      </w:r>
      <w:r>
        <w:rPr>
          <w:i/>
          <w:spacing w:val="-8"/>
        </w:rPr>
        <w:t xml:space="preserve"> </w:t>
      </w:r>
      <w:r>
        <w:rPr>
          <w:i/>
        </w:rPr>
        <w:t>used</w:t>
      </w:r>
      <w:r>
        <w:rPr>
          <w:i/>
          <w:spacing w:val="-8"/>
        </w:rPr>
        <w:t xml:space="preserve"> </w:t>
      </w:r>
      <w:r>
        <w:rPr>
          <w:i/>
        </w:rPr>
        <w:t>quantitative</w:t>
      </w:r>
      <w:r>
        <w:rPr>
          <w:i/>
          <w:spacing w:val="-8"/>
        </w:rPr>
        <w:t xml:space="preserve"> </w:t>
      </w:r>
      <w:r>
        <w:rPr>
          <w:i/>
        </w:rPr>
        <w:t>methods</w:t>
      </w:r>
      <w:r>
        <w:rPr>
          <w:i/>
          <w:spacing w:val="-8"/>
        </w:rPr>
        <w:t xml:space="preserve"> </w:t>
      </w:r>
      <w:r>
        <w:rPr>
          <w:i/>
        </w:rPr>
        <w:t>with</w:t>
      </w:r>
      <w:r>
        <w:rPr>
          <w:i/>
          <w:spacing w:val="-8"/>
        </w:rPr>
        <w:t xml:space="preserve"> </w:t>
      </w:r>
      <w:r>
        <w:rPr>
          <w:i/>
        </w:rPr>
        <w:t>descriptive</w:t>
      </w:r>
      <w:r>
        <w:rPr>
          <w:i/>
          <w:spacing w:val="-10"/>
        </w:rPr>
        <w:t xml:space="preserve"> </w:t>
      </w:r>
      <w:r>
        <w:rPr>
          <w:i/>
        </w:rPr>
        <w:t>and</w:t>
      </w:r>
      <w:r>
        <w:rPr>
          <w:i/>
          <w:spacing w:val="-9"/>
        </w:rPr>
        <w:t xml:space="preserve"> </w:t>
      </w:r>
      <w:r>
        <w:rPr>
          <w:i/>
        </w:rPr>
        <w:t>evaluative</w:t>
      </w:r>
      <w:r>
        <w:rPr>
          <w:i/>
          <w:spacing w:val="-8"/>
        </w:rPr>
        <w:t xml:space="preserve"> </w:t>
      </w:r>
      <w:r>
        <w:rPr>
          <w:i/>
        </w:rPr>
        <w:t>methods.</w:t>
      </w:r>
      <w:r>
        <w:rPr>
          <w:i/>
          <w:spacing w:val="-8"/>
        </w:rPr>
        <w:t xml:space="preserve"> </w:t>
      </w:r>
      <w:r>
        <w:rPr>
          <w:i/>
        </w:rPr>
        <w:t>Research</w:t>
      </w:r>
      <w:r>
        <w:rPr>
          <w:i/>
          <w:spacing w:val="-9"/>
        </w:rPr>
        <w:t xml:space="preserve"> </w:t>
      </w:r>
      <w:r>
        <w:rPr>
          <w:i/>
        </w:rPr>
        <w:t>using the CBE Thermal Comfort Tool application with the results of measurements of the FTI Lecturer Room recorded</w:t>
      </w:r>
      <w:r>
        <w:rPr>
          <w:i/>
          <w:spacing w:val="-9"/>
        </w:rPr>
        <w:t xml:space="preserve"> </w:t>
      </w:r>
      <w:r>
        <w:rPr>
          <w:i/>
        </w:rPr>
        <w:t>every</w:t>
      </w:r>
      <w:r>
        <w:rPr>
          <w:i/>
          <w:spacing w:val="-9"/>
        </w:rPr>
        <w:t xml:space="preserve"> </w:t>
      </w:r>
      <w:r>
        <w:rPr>
          <w:i/>
        </w:rPr>
        <w:t>10</w:t>
      </w:r>
      <w:r>
        <w:rPr>
          <w:i/>
          <w:spacing w:val="-7"/>
        </w:rPr>
        <w:t xml:space="preserve"> </w:t>
      </w:r>
      <w:r>
        <w:rPr>
          <w:i/>
        </w:rPr>
        <w:t>minutes</w:t>
      </w:r>
      <w:r>
        <w:rPr>
          <w:i/>
          <w:spacing w:val="-7"/>
        </w:rPr>
        <w:t xml:space="preserve"> </w:t>
      </w:r>
      <w:r>
        <w:rPr>
          <w:i/>
        </w:rPr>
        <w:t>from</w:t>
      </w:r>
      <w:r>
        <w:rPr>
          <w:i/>
          <w:spacing w:val="-7"/>
        </w:rPr>
        <w:t xml:space="preserve"> </w:t>
      </w:r>
      <w:r>
        <w:rPr>
          <w:i/>
        </w:rPr>
        <w:t>06:00</w:t>
      </w:r>
      <w:r>
        <w:rPr>
          <w:i/>
          <w:spacing w:val="-6"/>
        </w:rPr>
        <w:t xml:space="preserve"> </w:t>
      </w:r>
      <w:r>
        <w:rPr>
          <w:i/>
        </w:rPr>
        <w:t>-</w:t>
      </w:r>
      <w:r>
        <w:rPr>
          <w:i/>
          <w:spacing w:val="-8"/>
        </w:rPr>
        <w:t xml:space="preserve"> </w:t>
      </w:r>
      <w:r>
        <w:rPr>
          <w:i/>
        </w:rPr>
        <w:t>18:00</w:t>
      </w:r>
      <w:r>
        <w:rPr>
          <w:i/>
          <w:spacing w:val="-7"/>
        </w:rPr>
        <w:t xml:space="preserve"> </w:t>
      </w:r>
      <w:r>
        <w:rPr>
          <w:i/>
        </w:rPr>
        <w:t>WIB</w:t>
      </w:r>
      <w:r>
        <w:rPr>
          <w:i/>
          <w:spacing w:val="-8"/>
        </w:rPr>
        <w:t xml:space="preserve"> </w:t>
      </w:r>
      <w:r>
        <w:rPr>
          <w:i/>
        </w:rPr>
        <w:t>we</w:t>
      </w:r>
      <w:r>
        <w:rPr>
          <w:i/>
          <w:spacing w:val="-6"/>
        </w:rPr>
        <w:t xml:space="preserve"> </w:t>
      </w:r>
      <w:r>
        <w:rPr>
          <w:i/>
        </w:rPr>
        <w:t>can</w:t>
      </w:r>
      <w:r>
        <w:rPr>
          <w:i/>
          <w:spacing w:val="-6"/>
        </w:rPr>
        <w:t xml:space="preserve"> </w:t>
      </w:r>
      <w:r>
        <w:rPr>
          <w:i/>
        </w:rPr>
        <w:t>see</w:t>
      </w:r>
      <w:r>
        <w:rPr>
          <w:i/>
          <w:spacing w:val="-8"/>
        </w:rPr>
        <w:t xml:space="preserve"> </w:t>
      </w:r>
      <w:r>
        <w:rPr>
          <w:i/>
        </w:rPr>
        <w:t>the</w:t>
      </w:r>
      <w:r>
        <w:rPr>
          <w:i/>
          <w:spacing w:val="-6"/>
        </w:rPr>
        <w:t xml:space="preserve"> </w:t>
      </w:r>
      <w:r>
        <w:rPr>
          <w:i/>
        </w:rPr>
        <w:t>average</w:t>
      </w:r>
      <w:r>
        <w:rPr>
          <w:i/>
          <w:spacing w:val="-8"/>
        </w:rPr>
        <w:t xml:space="preserve"> </w:t>
      </w:r>
      <w:r>
        <w:rPr>
          <w:i/>
        </w:rPr>
        <w:t>temperature</w:t>
      </w:r>
      <w:r>
        <w:rPr>
          <w:i/>
          <w:spacing w:val="-4"/>
        </w:rPr>
        <w:t xml:space="preserve"> </w:t>
      </w:r>
      <w:r>
        <w:rPr>
          <w:i/>
        </w:rPr>
        <w:t>in</w:t>
      </w:r>
      <w:r>
        <w:rPr>
          <w:i/>
          <w:spacing w:val="-9"/>
        </w:rPr>
        <w:t xml:space="preserve"> </w:t>
      </w:r>
      <w:r>
        <w:rPr>
          <w:i/>
        </w:rPr>
        <w:t>the</w:t>
      </w:r>
      <w:r>
        <w:rPr>
          <w:i/>
          <w:spacing w:val="-8"/>
        </w:rPr>
        <w:t xml:space="preserve"> </w:t>
      </w:r>
      <w:r>
        <w:rPr>
          <w:i/>
        </w:rPr>
        <w:t>room</w:t>
      </w:r>
      <w:r>
        <w:rPr>
          <w:i/>
          <w:spacing w:val="-7"/>
        </w:rPr>
        <w:t xml:space="preserve"> </w:t>
      </w:r>
      <w:r>
        <w:rPr>
          <w:i/>
        </w:rPr>
        <w:t>is</w:t>
      </w:r>
      <w:r>
        <w:rPr>
          <w:i/>
          <w:spacing w:val="-8"/>
        </w:rPr>
        <w:t xml:space="preserve"> </w:t>
      </w:r>
      <w:r>
        <w:rPr>
          <w:i/>
        </w:rPr>
        <w:t>27.325˚C and the average humidity is 59% RH. The highest temperature and humidity at 06: 00-07: 00 WIB, namely temperature 28.2 ˚C, humidity 62.6% RH.</w:t>
      </w:r>
    </w:p>
    <w:p w14:paraId="5E6BC52E" w14:textId="77777777" w:rsidR="009C54C3" w:rsidRDefault="009C54C3" w:rsidP="009C54C3">
      <w:pPr>
        <w:ind w:left="133"/>
        <w:jc w:val="both"/>
        <w:rPr>
          <w:rFonts w:ascii="Calibri Light"/>
          <w:i/>
          <w:sz w:val="20"/>
        </w:rPr>
      </w:pPr>
      <w:r>
        <w:rPr>
          <w:rFonts w:ascii="Calibri Light"/>
          <w:i/>
          <w:sz w:val="20"/>
        </w:rPr>
        <w:t xml:space="preserve">Keywords: </w:t>
      </w:r>
      <w:r>
        <w:rPr>
          <w:i/>
          <w:sz w:val="20"/>
        </w:rPr>
        <w:t>Thermal Comfort, Lecture Room, PMV</w:t>
      </w:r>
      <w:r>
        <w:rPr>
          <w:rFonts w:ascii="Calibri Light"/>
          <w:i/>
          <w:sz w:val="20"/>
        </w:rPr>
        <w:t xml:space="preserve"> </w:t>
      </w:r>
    </w:p>
    <w:p w14:paraId="67786F64" w14:textId="12C439C8" w:rsidR="009C54C3" w:rsidRDefault="009C54C3" w:rsidP="009C54C3">
      <w:pPr>
        <w:pStyle w:val="BodyText"/>
        <w:spacing w:before="7"/>
        <w:rPr>
          <w:rFonts w:ascii="Calibri Light"/>
          <w:i/>
          <w:sz w:val="18"/>
        </w:rPr>
      </w:pPr>
      <w:r>
        <w:rPr>
          <w:noProof/>
        </w:rPr>
        <mc:AlternateContent>
          <mc:Choice Requires="wps">
            <w:drawing>
              <wp:anchor distT="0" distB="0" distL="0" distR="0" simplePos="0" relativeHeight="251661312" behindDoc="1" locked="0" layoutInCell="1" allowOverlap="1" wp14:anchorId="1A4F2393" wp14:editId="72B487A2">
                <wp:simplePos x="0" y="0"/>
                <wp:positionH relativeFrom="page">
                  <wp:posOffset>701040</wp:posOffset>
                </wp:positionH>
                <wp:positionV relativeFrom="paragraph">
                  <wp:posOffset>172085</wp:posOffset>
                </wp:positionV>
                <wp:extent cx="6154420" cy="1270"/>
                <wp:effectExtent l="5715" t="11430" r="12065" b="6350"/>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4420" cy="1270"/>
                        </a:xfrm>
                        <a:custGeom>
                          <a:avLst/>
                          <a:gdLst>
                            <a:gd name="T0" fmla="+- 0 1104 1104"/>
                            <a:gd name="T1" fmla="*/ T0 w 9692"/>
                            <a:gd name="T2" fmla="+- 0 10795 1104"/>
                            <a:gd name="T3" fmla="*/ T2 w 9692"/>
                          </a:gdLst>
                          <a:ahLst/>
                          <a:cxnLst>
                            <a:cxn ang="0">
                              <a:pos x="T1" y="0"/>
                            </a:cxn>
                            <a:cxn ang="0">
                              <a:pos x="T3" y="0"/>
                            </a:cxn>
                          </a:cxnLst>
                          <a:rect l="0" t="0" r="r" b="b"/>
                          <a:pathLst>
                            <a:path w="9692">
                              <a:moveTo>
                                <a:pt x="0" y="0"/>
                              </a:moveTo>
                              <a:lnTo>
                                <a:pt x="9691" y="0"/>
                              </a:lnTo>
                            </a:path>
                          </a:pathLst>
                        </a:custGeom>
                        <a:noFill/>
                        <a:ln w="609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32121" id="Freeform: Shape 2" o:spid="_x0000_s1026" style="position:absolute;margin-left:55.2pt;margin-top:13.55pt;width:484.6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" path="m,l9691,e" filled="f" strokeweight=".16936mm">
                <v:path arrowok="t" o:connecttype="custom" o:connectlocs="0,0;6153785,0" o:connectangles="0,0"/>
                <w10:wrap type="topAndBottom" anchorx="page"/>
              </v:shape>
            </w:pict>
          </mc:Fallback>
        </mc:AlternateContent>
      </w:r>
    </w:p>
    <w:p w14:paraId="600737C0" w14:textId="5A682BA6" w:rsidR="006C7D57" w:rsidRDefault="006C7D57"/>
    <w:p w14:paraId="22514208" w14:textId="77777777" w:rsidR="004D09C7" w:rsidRDefault="004D09C7" w:rsidP="0005635B">
      <w:pPr>
        <w:pStyle w:val="Heading1"/>
        <w:tabs>
          <w:tab w:val="left" w:pos="565"/>
          <w:tab w:val="left" w:pos="566"/>
        </w:tabs>
      </w:pPr>
    </w:p>
    <w:p w14:paraId="3A97BE87" w14:textId="77777777" w:rsidR="0005635B" w:rsidRDefault="0005635B" w:rsidP="0005635B">
      <w:pPr>
        <w:pStyle w:val="Heading1"/>
        <w:tabs>
          <w:tab w:val="left" w:pos="565"/>
          <w:tab w:val="left" w:pos="566"/>
        </w:tabs>
      </w:pPr>
    </w:p>
    <w:p w14:paraId="2A94F644" w14:textId="77777777" w:rsidR="0005635B" w:rsidRDefault="0005635B" w:rsidP="0005635B">
      <w:pPr>
        <w:pStyle w:val="Heading1"/>
        <w:tabs>
          <w:tab w:val="left" w:pos="565"/>
          <w:tab w:val="left" w:pos="566"/>
        </w:tabs>
      </w:pPr>
    </w:p>
    <w:p w14:paraId="4D45340F" w14:textId="77777777" w:rsidR="0005635B" w:rsidRDefault="0005635B" w:rsidP="0005635B">
      <w:pPr>
        <w:pStyle w:val="Heading1"/>
        <w:tabs>
          <w:tab w:val="left" w:pos="565"/>
          <w:tab w:val="left" w:pos="566"/>
        </w:tabs>
      </w:pPr>
    </w:p>
    <w:p w14:paraId="7C265435" w14:textId="2FB85297" w:rsidR="0005635B" w:rsidRDefault="0005635B" w:rsidP="0005635B">
      <w:pPr>
        <w:pStyle w:val="Heading1"/>
        <w:tabs>
          <w:tab w:val="left" w:pos="565"/>
          <w:tab w:val="left" w:pos="566"/>
        </w:tabs>
        <w:sectPr w:rsidR="0005635B" w:rsidSect="00612352">
          <w:headerReference w:type="default" r:id="rId8"/>
          <w:footerReference w:type="default" r:id="rId9"/>
          <w:pgSz w:w="11906" w:h="16838"/>
          <w:pgMar w:top="1440" w:right="1440" w:bottom="1440" w:left="1440" w:header="708" w:footer="708" w:gutter="0"/>
          <w:pgNumType w:start="89"/>
          <w:cols w:space="708"/>
          <w:docGrid w:linePitch="360"/>
        </w:sectPr>
      </w:pPr>
      <w:bookmarkStart w:id="2" w:name="_GoBack"/>
      <w:bookmarkEnd w:id="2"/>
    </w:p>
    <w:p w14:paraId="4D88F2D1" w14:textId="1C99F1BD" w:rsidR="004D09C7" w:rsidRDefault="004D09C7" w:rsidP="00FC24A6">
      <w:pPr>
        <w:pStyle w:val="Heading1"/>
        <w:numPr>
          <w:ilvl w:val="0"/>
          <w:numId w:val="1"/>
        </w:numPr>
        <w:tabs>
          <w:tab w:val="left" w:pos="565"/>
          <w:tab w:val="left" w:pos="566"/>
        </w:tabs>
      </w:pPr>
      <w:r>
        <w:lastRenderedPageBreak/>
        <w:t>PENDAHULUAN</w:t>
      </w:r>
    </w:p>
    <w:p w14:paraId="19D810AC" w14:textId="77777777" w:rsidR="004D09C7" w:rsidRPr="006B6669" w:rsidRDefault="004D09C7" w:rsidP="004D09C7">
      <w:pPr>
        <w:pStyle w:val="Heading2"/>
        <w:numPr>
          <w:ilvl w:val="1"/>
          <w:numId w:val="1"/>
        </w:numPr>
        <w:tabs>
          <w:tab w:val="left" w:pos="853"/>
          <w:tab w:val="left" w:pos="854"/>
        </w:tabs>
        <w:spacing w:before="0"/>
        <w:ind w:hanging="580"/>
        <w:rPr>
          <w:b/>
          <w:bCs/>
        </w:rPr>
      </w:pPr>
      <w:r w:rsidRPr="006B6669">
        <w:rPr>
          <w:b/>
          <w:bCs/>
        </w:rPr>
        <w:t>Latar Belakang</w:t>
      </w:r>
    </w:p>
    <w:p w14:paraId="11045AAC" w14:textId="43690728" w:rsidR="004D09C7" w:rsidRDefault="004D09C7" w:rsidP="004D09C7">
      <w:pPr>
        <w:pStyle w:val="BodyText"/>
        <w:tabs>
          <w:tab w:val="left" w:pos="567"/>
        </w:tabs>
        <w:spacing w:line="276" w:lineRule="auto"/>
        <w:ind w:left="133" w:right="-11" w:firstLine="434"/>
        <w:jc w:val="both"/>
      </w:pPr>
      <w:r>
        <w:t>Kota Semarang memiliki iklim tropis dengan pola musim penghujan dan kemarau. Rata – rata suhu tahunan di Kota Semarang sebesar 28˚C. Suhu tertinggi yang pernah terjadi di Kota Semarang adalah 39˚C. Radiasi matahari yang relatif tinggi</w:t>
      </w:r>
      <w:r>
        <w:rPr>
          <w:spacing w:val="-30"/>
        </w:rPr>
        <w:t xml:space="preserve"> </w:t>
      </w:r>
      <w:r>
        <w:t>juga menganggu kenyamanan. Kenyamanan manusia di dalam suatu bangunan dapat dibedakan</w:t>
      </w:r>
      <w:r>
        <w:rPr>
          <w:spacing w:val="47"/>
        </w:rPr>
        <w:t xml:space="preserve"> </w:t>
      </w:r>
      <w:r>
        <w:t>menjadi</w:t>
      </w:r>
      <w:r>
        <w:rPr>
          <w:lang w:val="en-US"/>
        </w:rPr>
        <w:t xml:space="preserve"> </w:t>
      </w:r>
      <w:r>
        <w:t>kenyamanan</w:t>
      </w:r>
      <w:r>
        <w:tab/>
        <w:t>termal/suhu,</w:t>
      </w:r>
      <w:r>
        <w:tab/>
      </w:r>
      <w:r>
        <w:rPr>
          <w:spacing w:val="-3"/>
        </w:rPr>
        <w:t>kenyamanan</w:t>
      </w:r>
      <w:r>
        <w:rPr>
          <w:spacing w:val="-3"/>
          <w:lang w:val="en-US"/>
        </w:rPr>
        <w:t xml:space="preserve"> </w:t>
      </w:r>
      <w:r>
        <w:t>visual/</w:t>
      </w:r>
      <w:r>
        <w:rPr>
          <w:lang w:val="en-US"/>
        </w:rPr>
        <w:t xml:space="preserve"> </w:t>
      </w:r>
      <w:r>
        <w:t>cahaya dan kenyamanan akustik/</w:t>
      </w:r>
      <w:r>
        <w:rPr>
          <w:lang w:val="en-US"/>
        </w:rPr>
        <w:t xml:space="preserve"> </w:t>
      </w:r>
      <w:r>
        <w:t>suara. Kenyamanan ini bersifat subjektif tergantung dari kondisi fisik</w:t>
      </w:r>
      <w:r>
        <w:rPr>
          <w:spacing w:val="-5"/>
        </w:rPr>
        <w:t xml:space="preserve"> </w:t>
      </w:r>
      <w:r>
        <w:t>seseorang.</w:t>
      </w:r>
    </w:p>
    <w:p w14:paraId="68AD7AA3" w14:textId="6E0C8086" w:rsidR="004D09C7" w:rsidRDefault="004D09C7" w:rsidP="004D09C7">
      <w:pPr>
        <w:pStyle w:val="BodyText"/>
        <w:spacing w:before="1" w:line="276" w:lineRule="auto"/>
        <w:ind w:right="-1" w:firstLine="434"/>
        <w:jc w:val="both"/>
      </w:pPr>
      <w:r>
        <w:t>Kenyamanan termal merupakan salah satu</w:t>
      </w:r>
      <w:r>
        <w:rPr>
          <w:lang w:val="en-US"/>
        </w:rPr>
        <w:t xml:space="preserve"> </w:t>
      </w:r>
      <w:r>
        <w:t>hal penting untuk memberikan kenyamanan pada manusia. Kegiatan produktifitas di dalam ruangan tentu memerlukan suhu yang nyaman. Sensori didalam tubuh manusia tanpa di sadari melakukan deteksi terhadap lingkungan baik itu suhu, bau, suara dan rasa. Saat manusia merasakan panas atau</w:t>
      </w:r>
      <w:r>
        <w:rPr>
          <w:lang w:val="en-US"/>
        </w:rPr>
        <w:t xml:space="preserve"> </w:t>
      </w:r>
      <w:r>
        <w:t>dingin sensori memberikan informasi untuk tubuh, sehingga tubuh manusia bergerak untuk berbuat sesuatu agar merasa nyaman.</w:t>
      </w:r>
    </w:p>
    <w:p w14:paraId="6AA00234" w14:textId="77777777" w:rsidR="004D09C7" w:rsidRDefault="004D09C7" w:rsidP="004D09C7">
      <w:pPr>
        <w:pStyle w:val="BodyText"/>
        <w:spacing w:before="1" w:line="276" w:lineRule="auto"/>
        <w:ind w:right="39" w:firstLine="426"/>
        <w:jc w:val="both"/>
      </w:pPr>
      <w:r>
        <w:t>Ruang Dosen berfungsi sebagai ruang kerja bagi dosen yang dilengkapi dengan meja kerja dan kursi kerja untuk masing – masing dosen. Ruang dosen juga berfungsi sebagai ruang untuk mahasiswa dalam melakukan konsultasi dalam pembelajaran. Ruang dosen juga dapat digunakan sebagai tempat peyimpanan dokumen-dokumen penting.</w:t>
      </w:r>
    </w:p>
    <w:p w14:paraId="695F62BB" w14:textId="13A90E58" w:rsidR="004D09C7" w:rsidRDefault="004D09C7" w:rsidP="004D09C7">
      <w:pPr>
        <w:pStyle w:val="BodyText"/>
        <w:spacing w:before="1" w:line="276" w:lineRule="auto"/>
        <w:ind w:right="39" w:firstLine="426"/>
        <w:jc w:val="both"/>
      </w:pPr>
      <w:r>
        <w:t>Ruang dosen merupakan salah satu fasilitas penunjang yang sangat penting bagi dosen guna mengoptimalkan kinerja dosen dalam menyiapkan bahan ajar dan mengoreksi tugas mahasiswa. Serta memudahkan dosen saat memberikan bimbingan skripsi kepada mahasiswa. Ditengah pentingnya ruang dosen ada beberapa faktor yang mempengaruhi kenyamanan seperti suhu/termal di dalam</w:t>
      </w:r>
      <w:r>
        <w:rPr>
          <w:spacing w:val="-7"/>
        </w:rPr>
        <w:t xml:space="preserve"> </w:t>
      </w:r>
      <w:r>
        <w:t>ruang,</w:t>
      </w:r>
      <w:r>
        <w:rPr>
          <w:spacing w:val="-8"/>
        </w:rPr>
        <w:t xml:space="preserve"> </w:t>
      </w:r>
      <w:r>
        <w:t>pencahayaan,</w:t>
      </w:r>
      <w:r>
        <w:rPr>
          <w:spacing w:val="-10"/>
        </w:rPr>
        <w:t xml:space="preserve"> </w:t>
      </w:r>
      <w:r>
        <w:t>sirkulasi,</w:t>
      </w:r>
      <w:r>
        <w:rPr>
          <w:spacing w:val="-8"/>
        </w:rPr>
        <w:t xml:space="preserve"> </w:t>
      </w:r>
      <w:r>
        <w:t>dan</w:t>
      </w:r>
      <w:r>
        <w:rPr>
          <w:spacing w:val="-9"/>
        </w:rPr>
        <w:t xml:space="preserve"> </w:t>
      </w:r>
      <w:r>
        <w:t>tata</w:t>
      </w:r>
      <w:r>
        <w:rPr>
          <w:spacing w:val="-11"/>
        </w:rPr>
        <w:t xml:space="preserve"> </w:t>
      </w:r>
      <w:r>
        <w:t xml:space="preserve">ruang. </w:t>
      </w:r>
      <w:r>
        <w:t>Berkaitan dengan kondisi Ruang Dosen Universitas PGRI Semarang, terletak di lantai 3 Gedung Pusat. Didalam ruangan terdapat meja - meja kerja untuk dosen dan didepannya ada kursi untuk mahasiswa yang melakukan konsultasi atau bimbingan. Untuk memisahkan antar meja sebagian diberi papan pemisah untuk menjaga privasi dan sebagian lagi</w:t>
      </w:r>
      <w:r w:rsidR="0005635B">
        <w:rPr>
          <w:lang w:val="en-US"/>
        </w:rPr>
        <w:t xml:space="preserve"> </w:t>
      </w:r>
      <w:r w:rsidR="0005635B">
        <w:t>dibiarkan terbuka. Dibagian sisi barat dan selatan terdapat bukaan jendela kaca sebagai pencahayaan. Bukaan dibagian barat membuat suhu ruangan yang dekat dengan sisi barat kurang nyaman di sore</w:t>
      </w:r>
      <w:r w:rsidR="0005635B">
        <w:rPr>
          <w:spacing w:val="-14"/>
        </w:rPr>
        <w:t xml:space="preserve"> </w:t>
      </w:r>
      <w:r w:rsidR="0005635B">
        <w:t>hari.</w:t>
      </w:r>
    </w:p>
    <w:p w14:paraId="5797F3F9" w14:textId="77777777" w:rsidR="006B6669" w:rsidRDefault="006B6669" w:rsidP="004D09C7">
      <w:pPr>
        <w:pStyle w:val="BodyText"/>
        <w:spacing w:before="1" w:line="276" w:lineRule="auto"/>
        <w:ind w:right="39" w:firstLine="426"/>
        <w:jc w:val="both"/>
      </w:pPr>
    </w:p>
    <w:p w14:paraId="73EAB927" w14:textId="2B64AD92" w:rsidR="006B6669" w:rsidRPr="006B6669" w:rsidRDefault="006B6669" w:rsidP="006B6669">
      <w:pPr>
        <w:pStyle w:val="Heading2"/>
        <w:numPr>
          <w:ilvl w:val="1"/>
          <w:numId w:val="1"/>
        </w:numPr>
        <w:tabs>
          <w:tab w:val="left" w:pos="854"/>
        </w:tabs>
        <w:spacing w:before="0"/>
        <w:rPr>
          <w:b/>
          <w:bCs/>
        </w:rPr>
      </w:pPr>
      <w:r w:rsidRPr="006B6669">
        <w:rPr>
          <w:b/>
          <w:bCs/>
        </w:rPr>
        <w:t>T</w:t>
      </w:r>
      <w:r w:rsidRPr="00815F63">
        <w:rPr>
          <w:b/>
          <w:bCs/>
          <w:sz w:val="22"/>
          <w:szCs w:val="22"/>
        </w:rPr>
        <w:t>ujuan</w:t>
      </w:r>
    </w:p>
    <w:p w14:paraId="0ECDFD90" w14:textId="6A54D0B5" w:rsidR="006B6669" w:rsidRDefault="006B6669" w:rsidP="006B6669">
      <w:pPr>
        <w:pStyle w:val="BodyText"/>
        <w:spacing w:line="276" w:lineRule="auto"/>
        <w:ind w:right="38" w:firstLine="426"/>
        <w:jc w:val="both"/>
      </w:pPr>
      <w:r>
        <w:t>Mengidentifikasi temperature dan kelembaban di ruang dosen FTI dan mengevaluasi temperatur dan kelembaban dengan standar SNI.</w:t>
      </w:r>
    </w:p>
    <w:p w14:paraId="52D79ECC" w14:textId="77777777" w:rsidR="00815F63" w:rsidRDefault="00815F63" w:rsidP="006B6669">
      <w:pPr>
        <w:pStyle w:val="BodyText"/>
        <w:spacing w:line="276" w:lineRule="auto"/>
        <w:ind w:right="38" w:firstLine="426"/>
        <w:jc w:val="both"/>
      </w:pPr>
    </w:p>
    <w:p w14:paraId="6DC86A54" w14:textId="71863FAE" w:rsidR="00815F63" w:rsidRPr="00815F63" w:rsidRDefault="00815F63" w:rsidP="00815F63">
      <w:pPr>
        <w:pStyle w:val="Heading2"/>
        <w:numPr>
          <w:ilvl w:val="1"/>
          <w:numId w:val="1"/>
        </w:numPr>
        <w:tabs>
          <w:tab w:val="left" w:pos="854"/>
        </w:tabs>
        <w:spacing w:before="0"/>
        <w:rPr>
          <w:b/>
          <w:bCs/>
          <w:sz w:val="22"/>
          <w:szCs w:val="22"/>
        </w:rPr>
      </w:pPr>
      <w:r w:rsidRPr="00815F63">
        <w:rPr>
          <w:b/>
          <w:bCs/>
          <w:sz w:val="22"/>
          <w:szCs w:val="22"/>
        </w:rPr>
        <w:t>Sasaran</w:t>
      </w:r>
    </w:p>
    <w:p w14:paraId="3CA40550" w14:textId="1AAA1414" w:rsidR="00815F63" w:rsidRDefault="00815F63" w:rsidP="00815F63">
      <w:pPr>
        <w:pStyle w:val="BodyText"/>
        <w:spacing w:line="276" w:lineRule="auto"/>
        <w:ind w:right="38" w:firstLine="426"/>
        <w:jc w:val="both"/>
      </w:pPr>
      <w:r>
        <w:t>Sasaran dari kajian ini sebagai informasi dan usulan perbaikan dalam kenyamanan di dalam ruang dosen FTI Universitas PGRI Semarang.</w:t>
      </w:r>
    </w:p>
    <w:p w14:paraId="09D0F805" w14:textId="77777777" w:rsidR="00815F63" w:rsidRDefault="00815F63" w:rsidP="00815F63">
      <w:pPr>
        <w:pStyle w:val="BodyText"/>
        <w:spacing w:line="276" w:lineRule="auto"/>
        <w:ind w:right="38" w:firstLine="426"/>
        <w:jc w:val="both"/>
      </w:pPr>
    </w:p>
    <w:p w14:paraId="7B6C9E02" w14:textId="77777777" w:rsidR="00815F63" w:rsidRPr="00815F63" w:rsidRDefault="00815F63" w:rsidP="00815F63">
      <w:pPr>
        <w:pStyle w:val="Heading2"/>
        <w:numPr>
          <w:ilvl w:val="1"/>
          <w:numId w:val="1"/>
        </w:numPr>
        <w:tabs>
          <w:tab w:val="left" w:pos="853"/>
          <w:tab w:val="left" w:pos="854"/>
        </w:tabs>
        <w:spacing w:before="0"/>
        <w:ind w:hanging="580"/>
        <w:rPr>
          <w:b/>
          <w:bCs/>
          <w:sz w:val="22"/>
          <w:szCs w:val="22"/>
        </w:rPr>
      </w:pPr>
      <w:r w:rsidRPr="00815F63">
        <w:rPr>
          <w:b/>
          <w:bCs/>
          <w:sz w:val="22"/>
          <w:szCs w:val="22"/>
        </w:rPr>
        <w:t>Metode</w:t>
      </w:r>
      <w:r w:rsidRPr="00815F63">
        <w:rPr>
          <w:b/>
          <w:bCs/>
          <w:spacing w:val="-3"/>
          <w:sz w:val="22"/>
          <w:szCs w:val="22"/>
        </w:rPr>
        <w:t xml:space="preserve"> </w:t>
      </w:r>
      <w:r w:rsidRPr="00815F63">
        <w:rPr>
          <w:b/>
          <w:bCs/>
          <w:sz w:val="22"/>
          <w:szCs w:val="22"/>
        </w:rPr>
        <w:t>Penelitian</w:t>
      </w:r>
    </w:p>
    <w:p w14:paraId="10F6ABAA" w14:textId="77777777" w:rsidR="00815F63" w:rsidRDefault="00815F63" w:rsidP="00815F63">
      <w:pPr>
        <w:pStyle w:val="BodyText"/>
        <w:spacing w:line="276" w:lineRule="auto"/>
        <w:ind w:right="39" w:firstLine="567"/>
        <w:jc w:val="both"/>
      </w:pPr>
      <w:r>
        <w:t>Metode pembahasan yang digunakan dalam penyusunan seminar Analisis Kenyamanan Termal Ruang Dosen FTI Universitas PGRI Semarang ini adalah :</w:t>
      </w:r>
    </w:p>
    <w:p w14:paraId="5B3EBFCE" w14:textId="07CAA153" w:rsidR="00D37892" w:rsidRDefault="00D37892" w:rsidP="00134C48">
      <w:pPr>
        <w:pStyle w:val="BodyText"/>
        <w:numPr>
          <w:ilvl w:val="0"/>
          <w:numId w:val="3"/>
        </w:numPr>
        <w:spacing w:before="1"/>
        <w:jc w:val="both"/>
      </w:pPr>
      <w:r>
        <w:t>Metode Deskriptif</w:t>
      </w:r>
    </w:p>
    <w:p w14:paraId="11511862" w14:textId="77777777" w:rsidR="00D37892" w:rsidRDefault="00D37892" w:rsidP="00134C48">
      <w:pPr>
        <w:pStyle w:val="BodyText"/>
        <w:spacing w:line="276" w:lineRule="auto"/>
        <w:ind w:right="38"/>
        <w:jc w:val="both"/>
      </w:pPr>
      <w:r>
        <w:t>Metode Deskriptif adalah metode yang</w:t>
      </w:r>
      <w:r>
        <w:rPr>
          <w:spacing w:val="-18"/>
        </w:rPr>
        <w:t xml:space="preserve"> </w:t>
      </w:r>
      <w:r>
        <w:t>digunakan untuk memperoleh data dari lapangan untuk mengetahui kondisi</w:t>
      </w:r>
      <w:r>
        <w:rPr>
          <w:spacing w:val="-4"/>
        </w:rPr>
        <w:t xml:space="preserve"> </w:t>
      </w:r>
      <w:r>
        <w:t>lapangan.</w:t>
      </w:r>
    </w:p>
    <w:p w14:paraId="6F211335" w14:textId="73D7F0FA" w:rsidR="00D37892" w:rsidRDefault="00D37892" w:rsidP="00134C48">
      <w:pPr>
        <w:pStyle w:val="BodyText"/>
        <w:numPr>
          <w:ilvl w:val="0"/>
          <w:numId w:val="3"/>
        </w:numPr>
        <w:spacing w:line="267" w:lineRule="exact"/>
        <w:jc w:val="both"/>
      </w:pPr>
      <w:r>
        <w:t>Metode Evaluatif</w:t>
      </w:r>
    </w:p>
    <w:p w14:paraId="39BB9718" w14:textId="77777777" w:rsidR="00134C48" w:rsidRDefault="00134C48" w:rsidP="00134C48">
      <w:pPr>
        <w:pStyle w:val="BodyText"/>
        <w:spacing w:before="29" w:line="276" w:lineRule="auto"/>
        <w:ind w:right="48"/>
        <w:jc w:val="both"/>
      </w:pPr>
      <w:r>
        <w:t>Metode penelitian yang menuntut persyaratan yang harus di penuhi sebagai tolak ukur, kriteria dan standar.</w:t>
      </w:r>
    </w:p>
    <w:p w14:paraId="3E448B13" w14:textId="77777777" w:rsidR="00134C48" w:rsidRDefault="00134C48" w:rsidP="00134C48">
      <w:pPr>
        <w:pStyle w:val="BodyText"/>
        <w:spacing w:line="276" w:lineRule="auto"/>
        <w:jc w:val="both"/>
      </w:pPr>
    </w:p>
    <w:p w14:paraId="68C6223D" w14:textId="4EA51B5E" w:rsidR="00FC24A6" w:rsidRDefault="00FC24A6" w:rsidP="00FC24A6">
      <w:pPr>
        <w:pStyle w:val="Heading1"/>
        <w:tabs>
          <w:tab w:val="left" w:pos="566"/>
        </w:tabs>
      </w:pPr>
      <w:r>
        <w:rPr>
          <w:lang w:val="en-US"/>
        </w:rPr>
        <w:t xml:space="preserve">2. </w:t>
      </w:r>
      <w:r>
        <w:t>METODE PENELITIAN</w:t>
      </w:r>
    </w:p>
    <w:p w14:paraId="3467A2E3" w14:textId="05C7B929" w:rsidR="00FC24A6" w:rsidRPr="00FC24A6" w:rsidRDefault="00FC24A6" w:rsidP="00FC24A6">
      <w:pPr>
        <w:pStyle w:val="Heading2"/>
        <w:numPr>
          <w:ilvl w:val="1"/>
          <w:numId w:val="3"/>
        </w:numPr>
        <w:tabs>
          <w:tab w:val="left" w:pos="854"/>
        </w:tabs>
        <w:spacing w:before="0"/>
        <w:ind w:left="709"/>
        <w:rPr>
          <w:b/>
          <w:bCs/>
        </w:rPr>
      </w:pPr>
      <w:r w:rsidRPr="00FC24A6">
        <w:rPr>
          <w:b/>
          <w:bCs/>
        </w:rPr>
        <w:t>Objek</w:t>
      </w:r>
      <w:r w:rsidRPr="00FC24A6">
        <w:rPr>
          <w:b/>
          <w:bCs/>
          <w:spacing w:val="-2"/>
        </w:rPr>
        <w:t xml:space="preserve"> </w:t>
      </w:r>
      <w:r w:rsidRPr="00FC24A6">
        <w:rPr>
          <w:b/>
          <w:bCs/>
        </w:rPr>
        <w:t>Penelitian</w:t>
      </w:r>
    </w:p>
    <w:p w14:paraId="5AED9E85" w14:textId="77777777" w:rsidR="00FC24A6" w:rsidRDefault="00FC24A6" w:rsidP="00FC24A6">
      <w:pPr>
        <w:pStyle w:val="BodyText"/>
        <w:spacing w:line="276" w:lineRule="auto"/>
        <w:ind w:right="48" w:firstLine="426"/>
        <w:jc w:val="both"/>
      </w:pPr>
      <w:r>
        <w:t>Menurut</w:t>
      </w:r>
      <w:r>
        <w:rPr>
          <w:lang w:val="en-US"/>
        </w:rPr>
        <w:t xml:space="preserve"> </w:t>
      </w:r>
      <w:r>
        <w:t>Sugiono</w:t>
      </w:r>
      <w:r>
        <w:rPr>
          <w:lang w:val="en-US"/>
        </w:rPr>
        <w:t xml:space="preserve"> </w:t>
      </w:r>
      <w:r>
        <w:t>(2009:38)</w:t>
      </w:r>
      <w:r>
        <w:rPr>
          <w:lang w:val="en-US"/>
        </w:rPr>
        <w:t xml:space="preserve"> </w:t>
      </w:r>
      <w:r>
        <w:t>obje</w:t>
      </w:r>
      <w:r>
        <w:rPr>
          <w:lang w:val="en-US"/>
        </w:rPr>
        <w:t xml:space="preserve">k </w:t>
      </w:r>
      <w:r>
        <w:rPr>
          <w:spacing w:val="-3"/>
        </w:rPr>
        <w:t xml:space="preserve">penelitian </w:t>
      </w:r>
      <w:r>
        <w:t>merupakan Suatu atribut atau sifat atau nilai dari orang, objek atau kegiatan yang</w:t>
      </w:r>
      <w:r>
        <w:rPr>
          <w:lang w:val="en-US"/>
        </w:rPr>
        <w:t xml:space="preserve"> </w:t>
      </w:r>
      <w:r>
        <w:lastRenderedPageBreak/>
        <w:t>mempunyai variasi tertentu yang ditetapkan oleh peneliti untuk di pelajari dan kemudian</w:t>
      </w:r>
      <w:r>
        <w:rPr>
          <w:spacing w:val="-6"/>
        </w:rPr>
        <w:t xml:space="preserve"> </w:t>
      </w:r>
      <w:r>
        <w:t>ditarik</w:t>
      </w:r>
      <w:r>
        <w:rPr>
          <w:lang w:val="en-US"/>
        </w:rPr>
        <w:t xml:space="preserve"> </w:t>
      </w:r>
      <w:r>
        <w:t>kesimpulannya.</w:t>
      </w:r>
    </w:p>
    <w:p w14:paraId="3094DA75" w14:textId="05454149" w:rsidR="00FC24A6" w:rsidRDefault="00FC24A6" w:rsidP="00FC24A6">
      <w:pPr>
        <w:pStyle w:val="BodyText"/>
        <w:spacing w:line="276" w:lineRule="auto"/>
        <w:ind w:right="48" w:firstLine="426"/>
        <w:jc w:val="both"/>
      </w:pPr>
      <w:r>
        <w:t>Dari definisi diatas dapat diambil kesimpulan bahwa objek penelitian adalah suatu sasaran ilmiah</w:t>
      </w:r>
      <w:r>
        <w:rPr>
          <w:spacing w:val="-26"/>
        </w:rPr>
        <w:t xml:space="preserve"> </w:t>
      </w:r>
      <w:r>
        <w:t>dengan tujuan dan kegunaan tertentu untuk mendapatkan data yang mempunyai nilai, skor atau ukuran yang berbeda. Dalam penyusunan seminar penelitian ini penulis mengambil objek Ruang Dosen FTI Universitas PGRI</w:t>
      </w:r>
      <w:r>
        <w:rPr>
          <w:spacing w:val="-3"/>
        </w:rPr>
        <w:t xml:space="preserve"> </w:t>
      </w:r>
      <w:r>
        <w:t>Semarang.</w:t>
      </w:r>
    </w:p>
    <w:p w14:paraId="4CE63E86" w14:textId="77777777" w:rsidR="00B53E9A" w:rsidRDefault="00B53E9A" w:rsidP="00FC24A6">
      <w:pPr>
        <w:pStyle w:val="BodyText"/>
        <w:spacing w:line="276" w:lineRule="auto"/>
        <w:ind w:right="48" w:firstLine="426"/>
        <w:jc w:val="both"/>
      </w:pPr>
    </w:p>
    <w:p w14:paraId="0841FEEB" w14:textId="2A3EDAC6" w:rsidR="00B53E9A" w:rsidRPr="00B53E9A" w:rsidRDefault="00B53E9A" w:rsidP="00B53E9A">
      <w:pPr>
        <w:pStyle w:val="Heading2"/>
        <w:numPr>
          <w:ilvl w:val="1"/>
          <w:numId w:val="3"/>
        </w:numPr>
        <w:spacing w:before="0"/>
        <w:rPr>
          <w:b/>
          <w:bCs/>
        </w:rPr>
      </w:pPr>
      <w:r w:rsidRPr="00B53E9A">
        <w:rPr>
          <w:b/>
          <w:bCs/>
        </w:rPr>
        <w:t>Sumber</w:t>
      </w:r>
      <w:r w:rsidRPr="00B53E9A">
        <w:rPr>
          <w:b/>
          <w:bCs/>
          <w:spacing w:val="-2"/>
        </w:rPr>
        <w:t xml:space="preserve"> </w:t>
      </w:r>
      <w:r w:rsidRPr="00B53E9A">
        <w:rPr>
          <w:b/>
          <w:bCs/>
        </w:rPr>
        <w:t>Data</w:t>
      </w:r>
    </w:p>
    <w:p w14:paraId="66DD327E" w14:textId="77777777" w:rsidR="00B53E9A" w:rsidRDefault="00B53E9A" w:rsidP="00B53E9A">
      <w:pPr>
        <w:pStyle w:val="BodyText"/>
        <w:spacing w:line="276" w:lineRule="auto"/>
        <w:ind w:right="48" w:firstLine="426"/>
        <w:jc w:val="both"/>
      </w:pPr>
      <w:r>
        <w:t>Data primer langsung pada materi penelitian, yaitu data yang diperoleh dari data melalui observasi langsung di Ruang Dosen UPGRIS dan pengukuran temperatur dan kelembaban di dalam ruang.</w:t>
      </w:r>
    </w:p>
    <w:p w14:paraId="304D7732" w14:textId="0ED32BDD" w:rsidR="00B53E9A" w:rsidRDefault="00B53E9A" w:rsidP="00B53E9A">
      <w:pPr>
        <w:pStyle w:val="BodyText"/>
        <w:spacing w:line="276" w:lineRule="auto"/>
        <w:ind w:right="48" w:firstLine="426"/>
        <w:jc w:val="both"/>
        <w:rPr>
          <w:lang w:val="en-US"/>
        </w:rPr>
      </w:pPr>
      <w:r>
        <w:t>Data sekunder yakni data pendukung yang relevan dengan permasalahan penelitian dalam penelitian ini berhubungan dengan teori- teori temperatur udara, tata ruang dan standar SNI</w:t>
      </w:r>
      <w:r>
        <w:rPr>
          <w:lang w:val="en-US"/>
        </w:rPr>
        <w:t>.</w:t>
      </w:r>
    </w:p>
    <w:p w14:paraId="56467076" w14:textId="77777777" w:rsidR="00801B55" w:rsidRDefault="00801B55" w:rsidP="00B53E9A">
      <w:pPr>
        <w:pStyle w:val="BodyText"/>
        <w:spacing w:line="276" w:lineRule="auto"/>
        <w:ind w:right="48" w:firstLine="426"/>
        <w:jc w:val="both"/>
        <w:rPr>
          <w:lang w:val="en-US"/>
        </w:rPr>
      </w:pPr>
    </w:p>
    <w:p w14:paraId="01579813" w14:textId="734A24C4" w:rsidR="00801B55" w:rsidRPr="00801B55" w:rsidRDefault="00801B55" w:rsidP="00801B55">
      <w:pPr>
        <w:pStyle w:val="Heading2"/>
        <w:numPr>
          <w:ilvl w:val="1"/>
          <w:numId w:val="3"/>
        </w:numPr>
        <w:tabs>
          <w:tab w:val="left" w:pos="854"/>
        </w:tabs>
        <w:spacing w:before="0" w:line="276" w:lineRule="auto"/>
        <w:rPr>
          <w:b/>
          <w:bCs/>
        </w:rPr>
      </w:pPr>
      <w:r w:rsidRPr="00801B55">
        <w:rPr>
          <w:b/>
          <w:bCs/>
        </w:rPr>
        <w:t>Pengumpulan</w:t>
      </w:r>
      <w:r w:rsidRPr="00801B55">
        <w:rPr>
          <w:b/>
          <w:bCs/>
          <w:spacing w:val="-2"/>
        </w:rPr>
        <w:t xml:space="preserve"> </w:t>
      </w:r>
      <w:r w:rsidRPr="00801B55">
        <w:rPr>
          <w:b/>
          <w:bCs/>
        </w:rPr>
        <w:t>data</w:t>
      </w:r>
    </w:p>
    <w:p w14:paraId="1871C19C" w14:textId="2D74C212" w:rsidR="00801B55" w:rsidRDefault="00801B55" w:rsidP="00801B55">
      <w:pPr>
        <w:pStyle w:val="BodyText"/>
        <w:numPr>
          <w:ilvl w:val="0"/>
          <w:numId w:val="5"/>
        </w:numPr>
        <w:spacing w:line="276" w:lineRule="auto"/>
      </w:pPr>
      <w:r>
        <w:t>Observasi</w:t>
      </w:r>
    </w:p>
    <w:p w14:paraId="25BB7F6E" w14:textId="77777777" w:rsidR="00801B55" w:rsidRDefault="00801B55" w:rsidP="00801B55">
      <w:pPr>
        <w:pStyle w:val="BodyText"/>
        <w:spacing w:line="276" w:lineRule="auto"/>
        <w:ind w:right="48"/>
        <w:jc w:val="both"/>
      </w:pPr>
      <w:r>
        <w:t>Teknik pengumpulan data ini dengan cara melakukan pengamatan langsung terhadap aktivitas di ruang dosen FTI Universitas PGRI Semarang.</w:t>
      </w:r>
    </w:p>
    <w:p w14:paraId="7E551794" w14:textId="63EA2A84" w:rsidR="00801B55" w:rsidRDefault="00801B55" w:rsidP="00801B55">
      <w:pPr>
        <w:pStyle w:val="BodyText"/>
        <w:numPr>
          <w:ilvl w:val="0"/>
          <w:numId w:val="5"/>
        </w:numPr>
        <w:spacing w:line="276" w:lineRule="auto"/>
        <w:ind w:right="48"/>
        <w:jc w:val="both"/>
      </w:pPr>
      <w:r>
        <w:t>Pengukuran</w:t>
      </w:r>
    </w:p>
    <w:p w14:paraId="21767E1B" w14:textId="77777777" w:rsidR="00801B55" w:rsidRDefault="00801B55" w:rsidP="00801B55">
      <w:pPr>
        <w:pStyle w:val="BodyText"/>
        <w:spacing w:before="1" w:line="276" w:lineRule="auto"/>
        <w:ind w:right="48" w:firstLine="2"/>
        <w:jc w:val="both"/>
      </w:pPr>
      <w:r>
        <w:t>Pengukuran dilakukan penelitian untuk mengetahui temperatur dan kelembaban yang ada di ruang</w:t>
      </w:r>
      <w:r>
        <w:rPr>
          <w:spacing w:val="-3"/>
        </w:rPr>
        <w:t xml:space="preserve"> </w:t>
      </w:r>
      <w:r>
        <w:t>dalam.</w:t>
      </w:r>
    </w:p>
    <w:p w14:paraId="59D096AB" w14:textId="2E3AC8BD" w:rsidR="00801B55" w:rsidRDefault="00801B55" w:rsidP="00E258C3">
      <w:pPr>
        <w:pStyle w:val="BodyText"/>
        <w:numPr>
          <w:ilvl w:val="0"/>
          <w:numId w:val="5"/>
        </w:numPr>
        <w:spacing w:line="267" w:lineRule="exact"/>
        <w:jc w:val="both"/>
      </w:pPr>
      <w:r>
        <w:t>Studi</w:t>
      </w:r>
      <w:r>
        <w:rPr>
          <w:spacing w:val="-3"/>
        </w:rPr>
        <w:t xml:space="preserve"> </w:t>
      </w:r>
      <w:r>
        <w:t>Literatur</w:t>
      </w:r>
    </w:p>
    <w:p w14:paraId="3230F530" w14:textId="3AED3351" w:rsidR="00801B55" w:rsidRDefault="00801B55" w:rsidP="00E258C3">
      <w:pPr>
        <w:pStyle w:val="BodyText"/>
        <w:spacing w:line="276" w:lineRule="auto"/>
        <w:ind w:right="48"/>
        <w:jc w:val="both"/>
      </w:pPr>
      <w:r>
        <w:t>Dibutuhkan sebagai pegangan pokok yang digunakan sebagai pertimbangan dalam melakukan analisis dan menarik kesimpulan.</w:t>
      </w:r>
    </w:p>
    <w:p w14:paraId="55406FF0" w14:textId="24134047" w:rsidR="00E258C3" w:rsidRDefault="00E258C3" w:rsidP="00E258C3">
      <w:pPr>
        <w:pStyle w:val="BodyText"/>
        <w:spacing w:line="276" w:lineRule="auto"/>
        <w:ind w:right="48"/>
        <w:jc w:val="both"/>
      </w:pPr>
    </w:p>
    <w:p w14:paraId="5C33B5AE" w14:textId="67956AB7" w:rsidR="00B2782E" w:rsidRPr="00B2782E" w:rsidRDefault="00B2782E" w:rsidP="00B2782E">
      <w:pPr>
        <w:pStyle w:val="Heading2"/>
        <w:numPr>
          <w:ilvl w:val="1"/>
          <w:numId w:val="3"/>
        </w:numPr>
        <w:tabs>
          <w:tab w:val="left" w:pos="854"/>
        </w:tabs>
        <w:spacing w:before="0"/>
        <w:rPr>
          <w:b/>
          <w:bCs/>
        </w:rPr>
      </w:pPr>
      <w:r w:rsidRPr="00B2782E">
        <w:rPr>
          <w:b/>
          <w:bCs/>
        </w:rPr>
        <w:t>Kerangka</w:t>
      </w:r>
      <w:r w:rsidRPr="00B2782E">
        <w:rPr>
          <w:b/>
          <w:bCs/>
          <w:spacing w:val="-1"/>
        </w:rPr>
        <w:t xml:space="preserve"> </w:t>
      </w:r>
      <w:r w:rsidRPr="00B2782E">
        <w:rPr>
          <w:b/>
          <w:bCs/>
        </w:rPr>
        <w:t>Berpikir</w:t>
      </w:r>
    </w:p>
    <w:p w14:paraId="4419074E" w14:textId="77777777" w:rsidR="00676D7B" w:rsidRDefault="00B2782E" w:rsidP="00B2782E">
      <w:pPr>
        <w:pStyle w:val="BodyText"/>
        <w:spacing w:line="276" w:lineRule="auto"/>
        <w:ind w:right="48"/>
        <w:jc w:val="both"/>
      </w:pPr>
      <w:r>
        <w:t xml:space="preserve">Kerangka berpikir menunjukkan alur berpikir </w:t>
      </w:r>
    </w:p>
    <w:p w14:paraId="46CDB10C" w14:textId="1B8E7B33" w:rsidR="00B2782E" w:rsidRDefault="00B2782E" w:rsidP="00B2782E">
      <w:pPr>
        <w:pStyle w:val="BodyText"/>
        <w:spacing w:line="276" w:lineRule="auto"/>
        <w:ind w:right="48"/>
        <w:jc w:val="both"/>
      </w:pPr>
      <w:r>
        <w:t>suatu penelitian dan menunjukkan pemahaman pokok yang melandasi pemahaman-pemahaman lainnya.</w:t>
      </w:r>
    </w:p>
    <w:p w14:paraId="777481BE" w14:textId="6E683D74" w:rsidR="00D049FD" w:rsidRDefault="00D049FD" w:rsidP="00D049FD">
      <w:pPr>
        <w:pStyle w:val="BodyText"/>
        <w:spacing w:line="276" w:lineRule="auto"/>
        <w:ind w:right="48"/>
        <w:jc w:val="center"/>
      </w:pPr>
      <w:r>
        <w:rPr>
          <w:noProof/>
          <w:sz w:val="20"/>
        </w:rPr>
        <w:drawing>
          <wp:inline distT="0" distB="0" distL="0" distR="0" wp14:anchorId="3BE4C8FE" wp14:editId="66F209A0">
            <wp:extent cx="1657350" cy="3222612"/>
            <wp:effectExtent l="0" t="0" r="0" b="0"/>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0" cstate="print"/>
                    <a:stretch>
                      <a:fillRect/>
                    </a:stretch>
                  </pic:blipFill>
                  <pic:spPr>
                    <a:xfrm>
                      <a:off x="0" y="0"/>
                      <a:ext cx="1666138" cy="3239699"/>
                    </a:xfrm>
                    <a:prstGeom prst="rect">
                      <a:avLst/>
                    </a:prstGeom>
                  </pic:spPr>
                </pic:pic>
              </a:graphicData>
            </a:graphic>
          </wp:inline>
        </w:drawing>
      </w:r>
    </w:p>
    <w:p w14:paraId="79CF7B2F" w14:textId="77777777" w:rsidR="00D049FD" w:rsidRPr="00D049FD" w:rsidRDefault="00D049FD" w:rsidP="00D049FD">
      <w:pPr>
        <w:spacing w:line="228" w:lineRule="auto"/>
        <w:ind w:right="48" w:firstLine="309"/>
        <w:jc w:val="center"/>
        <w:rPr>
          <w:rFonts w:asciiTheme="minorHAnsi" w:hAnsiTheme="minorHAnsi"/>
          <w:i/>
        </w:rPr>
      </w:pPr>
      <w:r w:rsidRPr="00D049FD">
        <w:rPr>
          <w:rFonts w:asciiTheme="minorHAnsi" w:hAnsiTheme="minorHAnsi"/>
          <w:i/>
        </w:rPr>
        <w:t xml:space="preserve">Gambar 1: </w:t>
      </w:r>
      <w:r w:rsidRPr="00D049FD">
        <w:rPr>
          <w:rFonts w:asciiTheme="minorHAnsi" w:hAnsiTheme="minorHAnsi"/>
          <w:i/>
          <w:w w:val="95"/>
        </w:rPr>
        <w:t>Kerangka Berpikir</w:t>
      </w:r>
    </w:p>
    <w:p w14:paraId="27B5BFE6" w14:textId="77777777" w:rsidR="00D049FD" w:rsidRPr="00D049FD" w:rsidRDefault="00D049FD" w:rsidP="00D049FD">
      <w:pPr>
        <w:pStyle w:val="BodyText"/>
        <w:rPr>
          <w:rFonts w:ascii="Tahoma"/>
          <w:iCs/>
          <w:sz w:val="24"/>
        </w:rPr>
      </w:pPr>
    </w:p>
    <w:p w14:paraId="152CEFF5" w14:textId="6C13CFFF" w:rsidR="00444128" w:rsidRDefault="00444128" w:rsidP="00444128">
      <w:pPr>
        <w:pStyle w:val="Heading1"/>
        <w:numPr>
          <w:ilvl w:val="0"/>
          <w:numId w:val="3"/>
        </w:numPr>
        <w:tabs>
          <w:tab w:val="left" w:pos="566"/>
        </w:tabs>
        <w:ind w:left="993"/>
      </w:pPr>
      <w:r>
        <w:t>ANALISIS DAN PEMBAHASAN</w:t>
      </w:r>
    </w:p>
    <w:p w14:paraId="77FE3B27" w14:textId="77777777" w:rsidR="00444128" w:rsidRPr="00444128" w:rsidRDefault="00444128" w:rsidP="00444128">
      <w:pPr>
        <w:pStyle w:val="Heading2"/>
        <w:numPr>
          <w:ilvl w:val="1"/>
          <w:numId w:val="3"/>
        </w:numPr>
        <w:tabs>
          <w:tab w:val="left" w:pos="853"/>
          <w:tab w:val="left" w:pos="854"/>
        </w:tabs>
        <w:spacing w:before="0" w:line="276" w:lineRule="auto"/>
        <w:ind w:hanging="580"/>
        <w:rPr>
          <w:b/>
          <w:bCs/>
        </w:rPr>
      </w:pPr>
      <w:r w:rsidRPr="00444128">
        <w:rPr>
          <w:b/>
          <w:bCs/>
        </w:rPr>
        <w:t>Setting</w:t>
      </w:r>
    </w:p>
    <w:p w14:paraId="2B14CEEA" w14:textId="73138DEB" w:rsidR="00444128" w:rsidRDefault="00444128" w:rsidP="00444128">
      <w:pPr>
        <w:pStyle w:val="BodyText"/>
        <w:spacing w:line="276" w:lineRule="auto"/>
        <w:ind w:right="38" w:firstLine="633"/>
        <w:jc w:val="both"/>
      </w:pPr>
      <w:r>
        <w:t>Ruang Dosen Fakultas Teknik Dan Informatika Gedung Pusat lantai 3 Universitas PGRI Semarang. Lokasi Penelitian berada di Jalan Labuhan II, Karang Tempel, Kec. Semarang Timur, Kota Semarang, Jawa Tengah. Gedung Pusat ini memiliki fungsi yang berbeda di setiap lantainya, lantai basement untuk parkir mobil, lantai satu untuk parkir sepeda motor, lantai 2 ruang pengelola, lantai 3 ruang dosen,</w:t>
      </w:r>
      <w:r>
        <w:rPr>
          <w:spacing w:val="-31"/>
        </w:rPr>
        <w:t xml:space="preserve"> </w:t>
      </w:r>
      <w:r>
        <w:t>lantai</w:t>
      </w:r>
      <w:r>
        <w:rPr>
          <w:lang w:val="en-US"/>
        </w:rPr>
        <w:t xml:space="preserve"> 4 </w:t>
      </w:r>
      <w:r>
        <w:t>sampai 6 ruang kuliah dan lantai 7 ruang pertemuan. Pengukuran hanya dilakukan di Ruang Dosen Fakultas Teknik Dan Informatika Lantai 3 Gedung Pusat. Ruang dosen terbagi menjadi 2 bagian, satu bagian untuk ruang kaprodi dan</w:t>
      </w:r>
      <w:r w:rsidRPr="00444128">
        <w:rPr>
          <w:spacing w:val="-24"/>
        </w:rPr>
        <w:t xml:space="preserve"> </w:t>
      </w:r>
      <w:r>
        <w:t>bagian lainnya untuk ruang</w:t>
      </w:r>
      <w:r w:rsidRPr="00444128">
        <w:rPr>
          <w:spacing w:val="-2"/>
        </w:rPr>
        <w:t xml:space="preserve"> </w:t>
      </w:r>
      <w:r>
        <w:t>dosen.</w:t>
      </w:r>
    </w:p>
    <w:p w14:paraId="50385D04" w14:textId="2260F6D6" w:rsidR="00444128" w:rsidRDefault="00444128" w:rsidP="00444128">
      <w:pPr>
        <w:pStyle w:val="BodyText"/>
        <w:spacing w:line="276" w:lineRule="auto"/>
        <w:ind w:right="38" w:firstLine="633"/>
        <w:jc w:val="both"/>
      </w:pPr>
    </w:p>
    <w:p w14:paraId="300A6E6C" w14:textId="78FCE697" w:rsidR="00D049FD" w:rsidRDefault="00676D7B" w:rsidP="00D049FD">
      <w:pPr>
        <w:pStyle w:val="BodyText"/>
        <w:spacing w:line="276" w:lineRule="auto"/>
        <w:ind w:right="48"/>
        <w:jc w:val="both"/>
      </w:pPr>
      <w:r>
        <w:rPr>
          <w:noProof/>
        </w:rPr>
        <w:drawing>
          <wp:inline distT="0" distB="0" distL="0" distR="0" wp14:anchorId="454F096D" wp14:editId="2C8B59B3">
            <wp:extent cx="2640965" cy="933556"/>
            <wp:effectExtent l="0" t="0" r="6985" b="0"/>
            <wp:docPr id="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0965" cy="933556"/>
                    </a:xfrm>
                    <a:prstGeom prst="rect">
                      <a:avLst/>
                    </a:prstGeom>
                  </pic:spPr>
                </pic:pic>
              </a:graphicData>
            </a:graphic>
          </wp:inline>
        </w:drawing>
      </w:r>
    </w:p>
    <w:p w14:paraId="650B35FD" w14:textId="77777777" w:rsidR="00676D7B" w:rsidRPr="00676D7B" w:rsidRDefault="00676D7B" w:rsidP="00676D7B">
      <w:pPr>
        <w:spacing w:line="248" w:lineRule="exact"/>
        <w:ind w:left="975" w:right="940"/>
        <w:jc w:val="center"/>
        <w:rPr>
          <w:rFonts w:asciiTheme="minorHAnsi" w:hAnsiTheme="minorHAnsi"/>
          <w:i/>
          <w:sz w:val="21"/>
        </w:rPr>
      </w:pPr>
      <w:r w:rsidRPr="00676D7B">
        <w:rPr>
          <w:rFonts w:asciiTheme="minorHAnsi" w:hAnsiTheme="minorHAnsi"/>
          <w:i/>
          <w:sz w:val="21"/>
        </w:rPr>
        <w:t>Gambar 2:</w:t>
      </w:r>
    </w:p>
    <w:p w14:paraId="7A230D70" w14:textId="1C62EB32" w:rsidR="00676D7B" w:rsidRPr="00676D7B" w:rsidRDefault="00676D7B" w:rsidP="00676D7B">
      <w:pPr>
        <w:spacing w:line="248" w:lineRule="exact"/>
        <w:ind w:right="48"/>
        <w:jc w:val="center"/>
        <w:rPr>
          <w:rFonts w:asciiTheme="minorHAnsi" w:hAnsiTheme="minorHAnsi"/>
          <w:i/>
          <w:sz w:val="21"/>
        </w:rPr>
      </w:pPr>
      <w:r w:rsidRPr="00676D7B">
        <w:rPr>
          <w:rFonts w:asciiTheme="minorHAnsi" w:hAnsiTheme="minorHAnsi"/>
          <w:i/>
          <w:sz w:val="21"/>
        </w:rPr>
        <w:t>Denah Layout AC R. Dosen FTI</w:t>
      </w:r>
    </w:p>
    <w:p w14:paraId="19272266" w14:textId="53A368CB" w:rsidR="00676D7B" w:rsidRDefault="00B07637" w:rsidP="00D049FD">
      <w:pPr>
        <w:pStyle w:val="BodyText"/>
        <w:spacing w:line="276" w:lineRule="auto"/>
        <w:ind w:right="48"/>
        <w:jc w:val="both"/>
      </w:pPr>
      <w:r>
        <w:rPr>
          <w:noProof/>
          <w:position w:val="27"/>
          <w:sz w:val="20"/>
        </w:rPr>
        <w:lastRenderedPageBreak/>
        <w:drawing>
          <wp:inline distT="0" distB="0" distL="0" distR="0" wp14:anchorId="740DD648" wp14:editId="4CBB0A56">
            <wp:extent cx="2640965" cy="1621797"/>
            <wp:effectExtent l="0" t="0" r="6985" b="0"/>
            <wp:docPr id="1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jpeg"/>
                    <pic:cNvPicPr/>
                  </pic:nvPicPr>
                  <pic:blipFill>
                    <a:blip r:embed="rId12" cstate="print"/>
                    <a:stretch>
                      <a:fillRect/>
                    </a:stretch>
                  </pic:blipFill>
                  <pic:spPr>
                    <a:xfrm>
                      <a:off x="0" y="0"/>
                      <a:ext cx="2640965" cy="1621797"/>
                    </a:xfrm>
                    <a:prstGeom prst="rect">
                      <a:avLst/>
                    </a:prstGeom>
                  </pic:spPr>
                </pic:pic>
              </a:graphicData>
            </a:graphic>
          </wp:inline>
        </w:drawing>
      </w:r>
    </w:p>
    <w:p w14:paraId="326B05CE" w14:textId="44170DE8" w:rsidR="00B07637" w:rsidRDefault="00B07637" w:rsidP="009508AB">
      <w:pPr>
        <w:spacing w:line="246" w:lineRule="exact"/>
        <w:ind w:right="48"/>
        <w:jc w:val="center"/>
        <w:rPr>
          <w:rFonts w:asciiTheme="minorHAnsi" w:hAnsiTheme="minorHAnsi"/>
          <w:i/>
          <w:sz w:val="21"/>
        </w:rPr>
      </w:pPr>
      <w:r w:rsidRPr="00B07637">
        <w:rPr>
          <w:rFonts w:asciiTheme="minorHAnsi" w:hAnsiTheme="minorHAnsi"/>
          <w:i/>
          <w:sz w:val="21"/>
        </w:rPr>
        <w:t>Gambar 3:Denah Layout R. Dosen FTI</w:t>
      </w:r>
    </w:p>
    <w:p w14:paraId="4ECEA64C" w14:textId="68CEA286" w:rsidR="00B07637" w:rsidRDefault="00B07637" w:rsidP="00B07637">
      <w:pPr>
        <w:spacing w:line="247" w:lineRule="exact"/>
        <w:ind w:right="48"/>
        <w:jc w:val="center"/>
        <w:rPr>
          <w:rFonts w:asciiTheme="minorHAnsi" w:hAnsiTheme="minorHAnsi"/>
          <w:i/>
          <w:sz w:val="21"/>
        </w:rPr>
      </w:pPr>
    </w:p>
    <w:p w14:paraId="1F612131" w14:textId="3D3846C0" w:rsidR="0014695D" w:rsidRPr="009508AB" w:rsidRDefault="009508AB" w:rsidP="009508AB">
      <w:pPr>
        <w:pStyle w:val="Heading2"/>
        <w:numPr>
          <w:ilvl w:val="1"/>
          <w:numId w:val="6"/>
        </w:numPr>
        <w:spacing w:before="0"/>
        <w:ind w:right="48" w:hanging="360"/>
        <w:jc w:val="both"/>
        <w:rPr>
          <w:b/>
          <w:bCs/>
        </w:rPr>
      </w:pPr>
      <w:r>
        <w:rPr>
          <w:lang w:val="en-US"/>
        </w:rPr>
        <w:t xml:space="preserve"> </w:t>
      </w:r>
      <w:r w:rsidR="0014695D" w:rsidRPr="009508AB">
        <w:rPr>
          <w:b/>
          <w:bCs/>
        </w:rPr>
        <w:t>Hasil</w:t>
      </w:r>
      <w:r w:rsidR="0014695D" w:rsidRPr="009508AB">
        <w:rPr>
          <w:b/>
          <w:bCs/>
        </w:rPr>
        <w:tab/>
        <w:t>Pengukuran</w:t>
      </w:r>
      <w:r w:rsidR="0014695D" w:rsidRPr="009508AB">
        <w:rPr>
          <w:b/>
          <w:bCs/>
        </w:rPr>
        <w:tab/>
        <w:t>dan</w:t>
      </w:r>
      <w:r>
        <w:rPr>
          <w:b/>
          <w:bCs/>
          <w:lang w:val="en-US"/>
        </w:rPr>
        <w:t xml:space="preserve"> </w:t>
      </w:r>
      <w:r w:rsidR="0014695D" w:rsidRPr="009508AB">
        <w:rPr>
          <w:b/>
          <w:bCs/>
          <w:spacing w:val="-3"/>
        </w:rPr>
        <w:t xml:space="preserve">Temperatur </w:t>
      </w:r>
      <w:r w:rsidR="0014695D" w:rsidRPr="009508AB">
        <w:rPr>
          <w:b/>
          <w:bCs/>
        </w:rPr>
        <w:t>Kelembaban</w:t>
      </w:r>
    </w:p>
    <w:p w14:paraId="6C430D25" w14:textId="6680016E" w:rsidR="0014695D" w:rsidRDefault="0014695D" w:rsidP="00B87EEA">
      <w:pPr>
        <w:pStyle w:val="BodyText"/>
        <w:spacing w:before="177" w:line="276" w:lineRule="auto"/>
        <w:ind w:right="48" w:firstLine="502"/>
        <w:jc w:val="both"/>
      </w:pPr>
      <w:r>
        <w:t>Pengukuran suhu dan kelembaban pada tanggal 20 Juli 2020 dengan kondisi cuaca cerah dan AC dihidupkan. Pengukuran mengunakan alat untuk merekam</w:t>
      </w:r>
      <w:r>
        <w:rPr>
          <w:spacing w:val="-5"/>
        </w:rPr>
        <w:t xml:space="preserve"> </w:t>
      </w:r>
      <w:r>
        <w:t>nilai</w:t>
      </w:r>
      <w:r>
        <w:rPr>
          <w:spacing w:val="-4"/>
        </w:rPr>
        <w:t xml:space="preserve"> </w:t>
      </w:r>
      <w:r>
        <w:t>suhu</w:t>
      </w:r>
      <w:r>
        <w:rPr>
          <w:spacing w:val="-6"/>
        </w:rPr>
        <w:t xml:space="preserve"> </w:t>
      </w:r>
      <w:r>
        <w:t>setiap</w:t>
      </w:r>
      <w:r>
        <w:rPr>
          <w:spacing w:val="-8"/>
        </w:rPr>
        <w:t xml:space="preserve"> </w:t>
      </w:r>
      <w:r>
        <w:t>10</w:t>
      </w:r>
      <w:r>
        <w:rPr>
          <w:spacing w:val="-7"/>
        </w:rPr>
        <w:t xml:space="preserve"> </w:t>
      </w:r>
      <w:r>
        <w:t>menit</w:t>
      </w:r>
      <w:r>
        <w:rPr>
          <w:spacing w:val="-5"/>
        </w:rPr>
        <w:t xml:space="preserve"> </w:t>
      </w:r>
      <w:r>
        <w:t>dari</w:t>
      </w:r>
      <w:r>
        <w:rPr>
          <w:spacing w:val="-7"/>
        </w:rPr>
        <w:t xml:space="preserve"> </w:t>
      </w:r>
      <w:r>
        <w:t>pukul</w:t>
      </w:r>
      <w:r>
        <w:rPr>
          <w:spacing w:val="-5"/>
        </w:rPr>
        <w:t xml:space="preserve"> </w:t>
      </w:r>
      <w:r>
        <w:t>06:00 WIB – 18:00 WIB. Dari data tersebut diambil nilai rata – rata setiap jamnya. Berikut tabel nilai rata – rata di setiap jamnya</w:t>
      </w:r>
      <w:r>
        <w:rPr>
          <w:spacing w:val="-5"/>
        </w:rPr>
        <w:t xml:space="preserve"> </w:t>
      </w:r>
      <w:r>
        <w:t>:</w:t>
      </w:r>
    </w:p>
    <w:p w14:paraId="57C3BD97" w14:textId="38B4C3BB" w:rsidR="00B87EEA" w:rsidRDefault="00B87EEA" w:rsidP="00B87EEA">
      <w:pPr>
        <w:pStyle w:val="BodyText"/>
        <w:spacing w:before="177" w:line="276" w:lineRule="auto"/>
        <w:ind w:right="48"/>
        <w:jc w:val="both"/>
      </w:pPr>
      <w:r>
        <w:rPr>
          <w:rFonts w:ascii="Times New Roman"/>
          <w:noProof/>
          <w:sz w:val="20"/>
        </w:rPr>
        <w:drawing>
          <wp:inline distT="0" distB="0" distL="0" distR="0" wp14:anchorId="22B2AB52" wp14:editId="1E436FA9">
            <wp:extent cx="2640965" cy="2436423"/>
            <wp:effectExtent l="0" t="0" r="6985" b="2540"/>
            <wp:docPr id="1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png"/>
                    <pic:cNvPicPr/>
                  </pic:nvPicPr>
                  <pic:blipFill>
                    <a:blip r:embed="rId13" cstate="print"/>
                    <a:stretch>
                      <a:fillRect/>
                    </a:stretch>
                  </pic:blipFill>
                  <pic:spPr>
                    <a:xfrm>
                      <a:off x="0" y="0"/>
                      <a:ext cx="2640965" cy="2436423"/>
                    </a:xfrm>
                    <a:prstGeom prst="rect">
                      <a:avLst/>
                    </a:prstGeom>
                  </pic:spPr>
                </pic:pic>
              </a:graphicData>
            </a:graphic>
          </wp:inline>
        </w:drawing>
      </w:r>
    </w:p>
    <w:p w14:paraId="7D3EB17B" w14:textId="294C7D4F" w:rsidR="00B87EEA" w:rsidRDefault="00B87EEA" w:rsidP="00B87EEA">
      <w:pPr>
        <w:spacing w:line="360" w:lineRule="auto"/>
        <w:ind w:right="48"/>
        <w:jc w:val="center"/>
        <w:rPr>
          <w:rFonts w:ascii="Times New Roman"/>
          <w:b/>
          <w:sz w:val="20"/>
        </w:rPr>
      </w:pPr>
      <w:r>
        <w:rPr>
          <w:rFonts w:ascii="Times New Roman"/>
          <w:b/>
          <w:sz w:val="20"/>
        </w:rPr>
        <w:t>Tabel 1 Nilai rata - rata pengukuran suhu dan kelembaban</w:t>
      </w:r>
    </w:p>
    <w:p w14:paraId="766FF9D7" w14:textId="4FD9A73A" w:rsidR="00B87EEA" w:rsidRDefault="00B87EEA" w:rsidP="00B87EEA">
      <w:pPr>
        <w:ind w:left="284"/>
        <w:rPr>
          <w:rFonts w:ascii="Times New Roman"/>
          <w:sz w:val="20"/>
        </w:rPr>
      </w:pPr>
      <w:r>
        <w:rPr>
          <w:rFonts w:ascii="Times New Roman"/>
          <w:sz w:val="20"/>
        </w:rPr>
        <w:t>(Sumber : Dokumen pribadi datalogger 2020)</w:t>
      </w:r>
    </w:p>
    <w:p w14:paraId="6BF144D1" w14:textId="77777777" w:rsidR="00B87EEA" w:rsidRPr="00B87EEA" w:rsidRDefault="00B87EEA" w:rsidP="00B87EEA">
      <w:pPr>
        <w:ind w:left="284"/>
        <w:rPr>
          <w:rFonts w:ascii="Times New Roman"/>
          <w:sz w:val="20"/>
        </w:rPr>
      </w:pPr>
    </w:p>
    <w:p w14:paraId="35F3E32B" w14:textId="638B560A" w:rsidR="00B87EEA" w:rsidRDefault="00B87EEA" w:rsidP="00B87EEA">
      <w:pPr>
        <w:pStyle w:val="BodyText"/>
        <w:spacing w:before="120" w:line="276" w:lineRule="auto"/>
        <w:ind w:right="48" w:firstLine="720"/>
        <w:jc w:val="both"/>
      </w:pPr>
      <w:r>
        <w:t xml:space="preserve">Dari tabel 3 menunjukkan nilai rata – rata suhu dan kelembaban yang didapat di setiap 1 jam dari pukul 06:00 WIB sampai 18:00 WIB. Suhu yang paling rendah pada pukul 08:00 – 09:00 WIB yaitu 26,8 ˚C dan suhu tertinggi pada pukul 06:00 – 07:00 WIB </w:t>
      </w:r>
      <w:r>
        <w:t>yaitu suhu 28,2 ˚C. Sedangkan kelembaban yang paling rendah pada pukul 06:00 – 07:00 WIB yaitu kelembaban 56,5 %RH dan kelembaban tertinggi pada pukul 06:00–07:00 WIB yaitu 62,6 %RH.</w:t>
      </w:r>
    </w:p>
    <w:p w14:paraId="7370B8F6" w14:textId="77777777" w:rsidR="009508AB" w:rsidRDefault="009508AB" w:rsidP="00B87EEA">
      <w:pPr>
        <w:pStyle w:val="BodyText"/>
        <w:spacing w:before="120" w:line="276" w:lineRule="auto"/>
        <w:ind w:right="48" w:firstLine="720"/>
        <w:jc w:val="both"/>
      </w:pPr>
    </w:p>
    <w:p w14:paraId="20500C9B" w14:textId="29D46BDB" w:rsidR="009508AB" w:rsidRDefault="009508AB" w:rsidP="009508AB">
      <w:pPr>
        <w:pStyle w:val="BodyText"/>
        <w:spacing w:before="7"/>
        <w:rPr>
          <w:sz w:val="26"/>
        </w:rPr>
      </w:pPr>
      <w:r>
        <w:rPr>
          <w:noProof/>
        </w:rPr>
        <w:drawing>
          <wp:inline distT="0" distB="0" distL="0" distR="0" wp14:anchorId="3D6278E9" wp14:editId="5D658B04">
            <wp:extent cx="2616200" cy="1475059"/>
            <wp:effectExtent l="0" t="0" r="0" b="0"/>
            <wp:docPr id="2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9.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033" cy="1477784"/>
                    </a:xfrm>
                    <a:prstGeom prst="rect">
                      <a:avLst/>
                    </a:prstGeom>
                  </pic:spPr>
                </pic:pic>
              </a:graphicData>
            </a:graphic>
          </wp:inline>
        </w:drawing>
      </w:r>
    </w:p>
    <w:p w14:paraId="3A006D00" w14:textId="57E755E4" w:rsidR="009508AB" w:rsidRDefault="009508AB" w:rsidP="009508AB">
      <w:pPr>
        <w:pStyle w:val="BodyText"/>
        <w:ind w:right="48"/>
        <w:jc w:val="center"/>
      </w:pPr>
      <w:r>
        <w:t>(Sumber : analisis penulis</w:t>
      </w:r>
      <w:r>
        <w:rPr>
          <w:spacing w:val="-7"/>
        </w:rPr>
        <w:t xml:space="preserve"> </w:t>
      </w:r>
      <w:r>
        <w:t>2020)</w:t>
      </w:r>
    </w:p>
    <w:p w14:paraId="60D701D7" w14:textId="77777777" w:rsidR="00C575D8" w:rsidRDefault="00C575D8" w:rsidP="009508AB">
      <w:pPr>
        <w:pStyle w:val="BodyText"/>
        <w:ind w:right="48"/>
        <w:jc w:val="center"/>
      </w:pPr>
    </w:p>
    <w:p w14:paraId="0649B515" w14:textId="7256818F" w:rsidR="009508AB" w:rsidRDefault="00C575D8" w:rsidP="009508AB">
      <w:pPr>
        <w:pStyle w:val="BodyText"/>
        <w:ind w:right="48"/>
        <w:jc w:val="center"/>
      </w:pPr>
      <w:r>
        <w:rPr>
          <w:noProof/>
        </w:rPr>
        <w:drawing>
          <wp:inline distT="0" distB="0" distL="0" distR="0" wp14:anchorId="1878B447" wp14:editId="5D000B38">
            <wp:extent cx="2571750" cy="1470244"/>
            <wp:effectExtent l="0" t="0" r="0" b="0"/>
            <wp:docPr id="2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79990" cy="1474955"/>
                    </a:xfrm>
                    <a:prstGeom prst="rect">
                      <a:avLst/>
                    </a:prstGeom>
                  </pic:spPr>
                </pic:pic>
              </a:graphicData>
            </a:graphic>
          </wp:inline>
        </w:drawing>
      </w:r>
    </w:p>
    <w:p w14:paraId="5A699A65" w14:textId="5D0C7193" w:rsidR="005F2739" w:rsidRDefault="005F2739" w:rsidP="005F2739">
      <w:pPr>
        <w:pStyle w:val="BodyText"/>
        <w:spacing w:before="12"/>
        <w:ind w:left="567" w:right="48"/>
        <w:jc w:val="center"/>
      </w:pPr>
      <w:r>
        <w:t>(Sumber : analisis penulis</w:t>
      </w:r>
      <w:r>
        <w:rPr>
          <w:spacing w:val="-7"/>
        </w:rPr>
        <w:t xml:space="preserve"> </w:t>
      </w:r>
      <w:r>
        <w:t>2020)</w:t>
      </w:r>
    </w:p>
    <w:p w14:paraId="1ED99565" w14:textId="1C45154A" w:rsidR="005F2739" w:rsidRDefault="005F2739" w:rsidP="009F24C5">
      <w:pPr>
        <w:pStyle w:val="BodyText"/>
        <w:spacing w:before="12"/>
        <w:ind w:right="48"/>
      </w:pPr>
    </w:p>
    <w:p w14:paraId="72F0EAED" w14:textId="6D98A59C" w:rsidR="0097039A" w:rsidRPr="0097039A" w:rsidRDefault="0097039A" w:rsidP="0097039A">
      <w:pPr>
        <w:pStyle w:val="ListParagraph"/>
        <w:numPr>
          <w:ilvl w:val="1"/>
          <w:numId w:val="6"/>
        </w:numPr>
        <w:spacing w:line="237" w:lineRule="auto"/>
        <w:ind w:left="284" w:right="48" w:hanging="284"/>
        <w:contextualSpacing w:val="0"/>
        <w:jc w:val="left"/>
        <w:rPr>
          <w:b/>
          <w:bCs/>
        </w:rPr>
      </w:pPr>
      <w:r w:rsidRPr="0097039A">
        <w:rPr>
          <w:b/>
          <w:bCs/>
          <w:sz w:val="24"/>
        </w:rPr>
        <w:t>Hasil</w:t>
      </w:r>
      <w:r w:rsidRPr="0097039A">
        <w:rPr>
          <w:b/>
          <w:bCs/>
          <w:sz w:val="24"/>
        </w:rPr>
        <w:tab/>
        <w:t>Pengukuran</w:t>
      </w:r>
      <w:r w:rsidRPr="0097039A">
        <w:rPr>
          <w:b/>
          <w:bCs/>
          <w:sz w:val="24"/>
          <w:lang w:val="en-US"/>
        </w:rPr>
        <w:t xml:space="preserve"> </w:t>
      </w:r>
      <w:r w:rsidRPr="0097039A">
        <w:rPr>
          <w:b/>
          <w:bCs/>
          <w:sz w:val="24"/>
        </w:rPr>
        <w:t>CBE</w:t>
      </w:r>
      <w:r w:rsidRPr="0097039A">
        <w:rPr>
          <w:b/>
          <w:bCs/>
          <w:sz w:val="24"/>
          <w:lang w:val="en-US"/>
        </w:rPr>
        <w:t xml:space="preserve"> </w:t>
      </w:r>
      <w:r w:rsidRPr="0097039A">
        <w:rPr>
          <w:b/>
          <w:bCs/>
          <w:spacing w:val="-3"/>
        </w:rPr>
        <w:t xml:space="preserve">Thermal </w:t>
      </w:r>
      <w:r w:rsidRPr="0097039A">
        <w:rPr>
          <w:b/>
          <w:bCs/>
        </w:rPr>
        <w:t>Comfort Toll ASHRAE –</w:t>
      </w:r>
      <w:r w:rsidRPr="0097039A">
        <w:rPr>
          <w:b/>
          <w:bCs/>
          <w:spacing w:val="-5"/>
        </w:rPr>
        <w:t xml:space="preserve"> </w:t>
      </w:r>
      <w:r w:rsidRPr="0097039A">
        <w:rPr>
          <w:b/>
          <w:bCs/>
        </w:rPr>
        <w:t>55</w:t>
      </w:r>
    </w:p>
    <w:p w14:paraId="1F718B2C" w14:textId="327EC501" w:rsidR="0097039A" w:rsidRDefault="0097039A" w:rsidP="0097039A">
      <w:pPr>
        <w:pStyle w:val="BodyText"/>
        <w:spacing w:before="182" w:line="276" w:lineRule="auto"/>
        <w:ind w:right="48" w:firstLine="567"/>
        <w:jc w:val="both"/>
      </w:pPr>
      <w:r>
        <w:t xml:space="preserve">Analisis termal ruang dosen cuaca cerah menggunakan AC dan ada saat semua dosen beraktifitas di didalam rauang dengan aplikasi CBE </w:t>
      </w:r>
      <w:r>
        <w:rPr>
          <w:i/>
        </w:rPr>
        <w:t xml:space="preserve">thermal confort tool </w:t>
      </w:r>
      <w:r>
        <w:t>. Berikut hasil analisi di jam – jam pilihan :</w:t>
      </w:r>
    </w:p>
    <w:p w14:paraId="44589267" w14:textId="6CCAC55F" w:rsidR="0097039A" w:rsidRDefault="009F24C5" w:rsidP="009F24C5">
      <w:pPr>
        <w:pStyle w:val="BodyText"/>
        <w:spacing w:before="182" w:line="276" w:lineRule="auto"/>
        <w:ind w:right="48"/>
        <w:jc w:val="both"/>
      </w:pPr>
      <w:r>
        <w:rPr>
          <w:noProof/>
        </w:rPr>
        <w:drawing>
          <wp:inline distT="0" distB="0" distL="0" distR="0" wp14:anchorId="55A3F4CA" wp14:editId="75FFAE33">
            <wp:extent cx="2752787" cy="1600962"/>
            <wp:effectExtent l="0" t="0" r="0" b="0"/>
            <wp:docPr id="25"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1.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52787" cy="1600962"/>
                    </a:xfrm>
                    <a:prstGeom prst="rect">
                      <a:avLst/>
                    </a:prstGeom>
                  </pic:spPr>
                </pic:pic>
              </a:graphicData>
            </a:graphic>
          </wp:inline>
        </w:drawing>
      </w:r>
    </w:p>
    <w:p w14:paraId="7465F69E" w14:textId="77777777" w:rsidR="009F24C5" w:rsidRDefault="009F24C5" w:rsidP="009F24C5">
      <w:pPr>
        <w:ind w:right="48"/>
        <w:jc w:val="center"/>
        <w:rPr>
          <w:sz w:val="20"/>
        </w:rPr>
      </w:pPr>
      <w:r>
        <w:rPr>
          <w:sz w:val="20"/>
        </w:rPr>
        <w:t xml:space="preserve">Gambar 4 Hasil analisis pukul 07:00 </w:t>
      </w:r>
    </w:p>
    <w:p w14:paraId="40FA5872" w14:textId="2FEEBA18" w:rsidR="009F24C5" w:rsidRDefault="009F24C5" w:rsidP="009F24C5">
      <w:pPr>
        <w:ind w:right="48"/>
        <w:jc w:val="center"/>
        <w:rPr>
          <w:sz w:val="20"/>
        </w:rPr>
      </w:pPr>
      <w:r>
        <w:rPr>
          <w:sz w:val="20"/>
        </w:rPr>
        <w:t>(Sumber : Analisis penulis 2020)</w:t>
      </w:r>
    </w:p>
    <w:p w14:paraId="3A02CE9D" w14:textId="53268DC4" w:rsidR="009F24C5" w:rsidRDefault="00E12E6E" w:rsidP="009F24C5">
      <w:pPr>
        <w:pStyle w:val="BodyText"/>
        <w:spacing w:before="182" w:line="276" w:lineRule="auto"/>
        <w:ind w:right="48"/>
        <w:jc w:val="both"/>
      </w:pPr>
      <w:r>
        <w:rPr>
          <w:noProof/>
          <w:sz w:val="20"/>
        </w:rPr>
        <w:lastRenderedPageBreak/>
        <w:drawing>
          <wp:inline distT="0" distB="0" distL="0" distR="0" wp14:anchorId="1A9F53F4" wp14:editId="48F9A8CA">
            <wp:extent cx="2838730" cy="1638300"/>
            <wp:effectExtent l="0" t="0" r="0" b="0"/>
            <wp:docPr id="1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jpeg"/>
                    <pic:cNvPicPr/>
                  </pic:nvPicPr>
                  <pic:blipFill>
                    <a:blip r:embed="rId17" cstate="print"/>
                    <a:stretch>
                      <a:fillRect/>
                    </a:stretch>
                  </pic:blipFill>
                  <pic:spPr>
                    <a:xfrm>
                      <a:off x="0" y="0"/>
                      <a:ext cx="2845872" cy="1642422"/>
                    </a:xfrm>
                    <a:prstGeom prst="rect">
                      <a:avLst/>
                    </a:prstGeom>
                  </pic:spPr>
                </pic:pic>
              </a:graphicData>
            </a:graphic>
          </wp:inline>
        </w:drawing>
      </w:r>
    </w:p>
    <w:p w14:paraId="245CC7F6" w14:textId="77777777" w:rsidR="00E12E6E" w:rsidRDefault="00E12E6E" w:rsidP="00E12E6E">
      <w:pPr>
        <w:spacing w:line="223" w:lineRule="exact"/>
        <w:jc w:val="center"/>
        <w:rPr>
          <w:sz w:val="20"/>
        </w:rPr>
      </w:pPr>
      <w:r>
        <w:rPr>
          <w:sz w:val="20"/>
        </w:rPr>
        <w:t>Gambar 5 Hasil analisis pukul 08:00</w:t>
      </w:r>
    </w:p>
    <w:p w14:paraId="166FDC98" w14:textId="19AB336D" w:rsidR="00E12E6E" w:rsidRDefault="00E12E6E" w:rsidP="00E12E6E">
      <w:pPr>
        <w:jc w:val="center"/>
        <w:rPr>
          <w:sz w:val="20"/>
        </w:rPr>
      </w:pPr>
      <w:r>
        <w:rPr>
          <w:sz w:val="20"/>
        </w:rPr>
        <w:t>(Sumber : Analisis penulis</w:t>
      </w:r>
      <w:r>
        <w:rPr>
          <w:spacing w:val="-15"/>
          <w:sz w:val="20"/>
        </w:rPr>
        <w:t xml:space="preserve"> </w:t>
      </w:r>
      <w:r>
        <w:rPr>
          <w:sz w:val="20"/>
        </w:rPr>
        <w:t>2020)</w:t>
      </w:r>
    </w:p>
    <w:p w14:paraId="57E09B9C" w14:textId="77777777" w:rsidR="00E12E6E" w:rsidRDefault="00E12E6E" w:rsidP="00E12E6E">
      <w:pPr>
        <w:jc w:val="center"/>
        <w:rPr>
          <w:sz w:val="20"/>
        </w:rPr>
      </w:pPr>
    </w:p>
    <w:p w14:paraId="5C6E7DD9" w14:textId="77777777" w:rsidR="00E12E6E" w:rsidRDefault="00E12E6E" w:rsidP="00E12E6E">
      <w:pPr>
        <w:pStyle w:val="BodyText"/>
        <w:spacing w:before="9"/>
        <w:rPr>
          <w:sz w:val="16"/>
        </w:rPr>
      </w:pPr>
      <w:r>
        <w:rPr>
          <w:noProof/>
        </w:rPr>
        <w:drawing>
          <wp:inline distT="0" distB="0" distL="0" distR="0" wp14:anchorId="6022E9E6" wp14:editId="4EDD7597">
            <wp:extent cx="2777113" cy="1600200"/>
            <wp:effectExtent l="0" t="0" r="4445" b="0"/>
            <wp:docPr id="27"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2.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80406" cy="1602098"/>
                    </a:xfrm>
                    <a:prstGeom prst="rect">
                      <a:avLst/>
                    </a:prstGeom>
                  </pic:spPr>
                </pic:pic>
              </a:graphicData>
            </a:graphic>
          </wp:inline>
        </w:drawing>
      </w:r>
    </w:p>
    <w:p w14:paraId="15DEC461" w14:textId="77777777" w:rsidR="00E12E6E" w:rsidRDefault="00E12E6E" w:rsidP="00E12E6E">
      <w:pPr>
        <w:pStyle w:val="BodyText"/>
        <w:spacing w:before="6"/>
        <w:rPr>
          <w:sz w:val="16"/>
        </w:rPr>
      </w:pPr>
    </w:p>
    <w:p w14:paraId="021B7855" w14:textId="77777777" w:rsidR="00E12E6E" w:rsidRDefault="00E12E6E" w:rsidP="00E12E6E">
      <w:pPr>
        <w:spacing w:before="1"/>
        <w:ind w:right="48"/>
        <w:jc w:val="center"/>
        <w:rPr>
          <w:sz w:val="20"/>
        </w:rPr>
      </w:pPr>
      <w:r>
        <w:rPr>
          <w:sz w:val="20"/>
        </w:rPr>
        <w:t xml:space="preserve">Gambar 6 Hasil analisis pukul 09:00 </w:t>
      </w:r>
    </w:p>
    <w:p w14:paraId="1E2068D9" w14:textId="42BE7D1C" w:rsidR="00E12E6E" w:rsidRDefault="00E12E6E" w:rsidP="00E12E6E">
      <w:pPr>
        <w:spacing w:before="1"/>
        <w:ind w:right="48"/>
        <w:jc w:val="center"/>
        <w:rPr>
          <w:sz w:val="20"/>
        </w:rPr>
      </w:pPr>
      <w:r>
        <w:rPr>
          <w:sz w:val="20"/>
        </w:rPr>
        <w:t>(Sumber : Analisis penulis</w:t>
      </w:r>
      <w:r>
        <w:rPr>
          <w:spacing w:val="-10"/>
          <w:sz w:val="20"/>
        </w:rPr>
        <w:t xml:space="preserve"> </w:t>
      </w:r>
      <w:r>
        <w:rPr>
          <w:sz w:val="20"/>
        </w:rPr>
        <w:t>2020)</w:t>
      </w:r>
    </w:p>
    <w:p w14:paraId="20D26534" w14:textId="77777777" w:rsidR="00E12E6E" w:rsidRDefault="00E12E6E" w:rsidP="00E12E6E">
      <w:pPr>
        <w:spacing w:before="1"/>
        <w:ind w:right="48"/>
        <w:jc w:val="center"/>
        <w:rPr>
          <w:sz w:val="20"/>
        </w:rPr>
      </w:pPr>
    </w:p>
    <w:p w14:paraId="5C631BBB" w14:textId="77777777" w:rsidR="00E12E6E" w:rsidRDefault="00E12E6E" w:rsidP="00E12E6E">
      <w:pPr>
        <w:pStyle w:val="BodyText"/>
        <w:spacing w:before="9"/>
        <w:rPr>
          <w:sz w:val="16"/>
        </w:rPr>
      </w:pPr>
      <w:r>
        <w:rPr>
          <w:noProof/>
        </w:rPr>
        <w:drawing>
          <wp:inline distT="0" distB="0" distL="0" distR="0" wp14:anchorId="1A10CEBF" wp14:editId="32E2D2D1">
            <wp:extent cx="2850257" cy="1655445"/>
            <wp:effectExtent l="0" t="0" r="7620" b="1905"/>
            <wp:docPr id="29"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3.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850257" cy="1655445"/>
                    </a:xfrm>
                    <a:prstGeom prst="rect">
                      <a:avLst/>
                    </a:prstGeom>
                  </pic:spPr>
                </pic:pic>
              </a:graphicData>
            </a:graphic>
          </wp:inline>
        </w:drawing>
      </w:r>
    </w:p>
    <w:p w14:paraId="612BB909" w14:textId="77777777" w:rsidR="00E12E6E" w:rsidRDefault="00E12E6E" w:rsidP="00E12E6E">
      <w:pPr>
        <w:pStyle w:val="BodyText"/>
        <w:spacing w:before="11"/>
        <w:rPr>
          <w:sz w:val="15"/>
        </w:rPr>
      </w:pPr>
    </w:p>
    <w:p w14:paraId="7C953EC8" w14:textId="4165199A" w:rsidR="00E12E6E" w:rsidRDefault="00E12E6E" w:rsidP="00E12E6E">
      <w:pPr>
        <w:ind w:right="48"/>
        <w:jc w:val="center"/>
        <w:rPr>
          <w:sz w:val="20"/>
        </w:rPr>
      </w:pPr>
      <w:r>
        <w:rPr>
          <w:sz w:val="20"/>
        </w:rPr>
        <w:t>Gambar 7 Hasil analisis pukul 10:00</w:t>
      </w:r>
    </w:p>
    <w:p w14:paraId="656681E2" w14:textId="0B6F52EA" w:rsidR="00E12E6E" w:rsidRDefault="00E12E6E" w:rsidP="00E12E6E">
      <w:pPr>
        <w:ind w:right="48"/>
        <w:jc w:val="center"/>
        <w:rPr>
          <w:sz w:val="20"/>
        </w:rPr>
      </w:pPr>
      <w:r>
        <w:rPr>
          <w:sz w:val="20"/>
        </w:rPr>
        <w:t xml:space="preserve"> (Sumber : Analisis penulis</w:t>
      </w:r>
      <w:r>
        <w:rPr>
          <w:spacing w:val="-10"/>
          <w:sz w:val="20"/>
        </w:rPr>
        <w:t xml:space="preserve"> </w:t>
      </w:r>
      <w:r>
        <w:rPr>
          <w:sz w:val="20"/>
        </w:rPr>
        <w:t>2020)</w:t>
      </w:r>
    </w:p>
    <w:p w14:paraId="48CC8471" w14:textId="18D63A79" w:rsidR="00E12E6E" w:rsidRDefault="00E12E6E" w:rsidP="00E12E6E">
      <w:pPr>
        <w:ind w:right="48"/>
        <w:jc w:val="center"/>
        <w:rPr>
          <w:sz w:val="20"/>
        </w:rPr>
      </w:pPr>
    </w:p>
    <w:p w14:paraId="28919F5B" w14:textId="67012A7B" w:rsidR="00E12E6E" w:rsidRDefault="00E12E6E" w:rsidP="00E12E6E">
      <w:pPr>
        <w:pStyle w:val="BodyText"/>
        <w:spacing w:before="8"/>
        <w:rPr>
          <w:sz w:val="16"/>
        </w:rPr>
      </w:pPr>
      <w:r>
        <w:rPr>
          <w:noProof/>
        </w:rPr>
        <w:drawing>
          <wp:inline distT="0" distB="0" distL="0" distR="0" wp14:anchorId="32C78C52" wp14:editId="607BE0E3">
            <wp:extent cx="2640965" cy="1542516"/>
            <wp:effectExtent l="0" t="0" r="6985" b="635"/>
            <wp:docPr id="31"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4.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640965" cy="1542516"/>
                    </a:xfrm>
                    <a:prstGeom prst="rect">
                      <a:avLst/>
                    </a:prstGeom>
                  </pic:spPr>
                </pic:pic>
              </a:graphicData>
            </a:graphic>
          </wp:inline>
        </w:drawing>
      </w:r>
    </w:p>
    <w:p w14:paraId="1A6FF6CB" w14:textId="545B8DDB" w:rsidR="00E12E6E" w:rsidRDefault="00E12E6E" w:rsidP="00E12E6E">
      <w:pPr>
        <w:ind w:right="48"/>
        <w:jc w:val="center"/>
        <w:rPr>
          <w:sz w:val="20"/>
        </w:rPr>
      </w:pPr>
      <w:r>
        <w:rPr>
          <w:sz w:val="20"/>
        </w:rPr>
        <w:t>Gambar 8 Hasil analisis pukul 11:00</w:t>
      </w:r>
    </w:p>
    <w:p w14:paraId="759B413E" w14:textId="2BA6008D" w:rsidR="00E12E6E" w:rsidRDefault="00E12E6E" w:rsidP="00E12E6E">
      <w:pPr>
        <w:ind w:right="48"/>
        <w:jc w:val="center"/>
        <w:rPr>
          <w:sz w:val="20"/>
        </w:rPr>
      </w:pPr>
      <w:r>
        <w:rPr>
          <w:sz w:val="20"/>
        </w:rPr>
        <w:t>(Sumber : Analisis penulis</w:t>
      </w:r>
      <w:r>
        <w:rPr>
          <w:spacing w:val="-10"/>
          <w:sz w:val="20"/>
        </w:rPr>
        <w:t xml:space="preserve"> </w:t>
      </w:r>
      <w:r>
        <w:rPr>
          <w:sz w:val="20"/>
        </w:rPr>
        <w:t>2020)</w:t>
      </w:r>
    </w:p>
    <w:p w14:paraId="214E8A4E" w14:textId="77777777" w:rsidR="005F2739" w:rsidRDefault="005F2739" w:rsidP="00E12E6E">
      <w:pPr>
        <w:pStyle w:val="BodyText"/>
        <w:spacing w:before="12"/>
        <w:ind w:right="48"/>
        <w:jc w:val="both"/>
      </w:pPr>
    </w:p>
    <w:p w14:paraId="7BB5356B" w14:textId="0A209BAD" w:rsidR="005F2739" w:rsidRDefault="00C03080" w:rsidP="009508AB">
      <w:pPr>
        <w:pStyle w:val="BodyText"/>
        <w:ind w:right="48"/>
        <w:jc w:val="center"/>
      </w:pPr>
      <w:r>
        <w:rPr>
          <w:noProof/>
        </w:rPr>
        <w:drawing>
          <wp:inline distT="0" distB="0" distL="0" distR="0" wp14:anchorId="54717135" wp14:editId="2715CB2F">
            <wp:extent cx="2679700" cy="1603232"/>
            <wp:effectExtent l="0" t="0" r="6350" b="0"/>
            <wp:docPr id="35"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6.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686522" cy="1607313"/>
                    </a:xfrm>
                    <a:prstGeom prst="rect">
                      <a:avLst/>
                    </a:prstGeom>
                  </pic:spPr>
                </pic:pic>
              </a:graphicData>
            </a:graphic>
          </wp:inline>
        </w:drawing>
      </w:r>
    </w:p>
    <w:p w14:paraId="4628C972" w14:textId="77777777" w:rsidR="00354564" w:rsidRDefault="00354564" w:rsidP="009508AB">
      <w:pPr>
        <w:pStyle w:val="BodyText"/>
        <w:ind w:right="48"/>
        <w:jc w:val="center"/>
        <w:rPr>
          <w:sz w:val="20"/>
        </w:rPr>
      </w:pPr>
      <w:r>
        <w:rPr>
          <w:sz w:val="20"/>
        </w:rPr>
        <w:t>Gambar 9 Hasil analisis pukul</w:t>
      </w:r>
      <w:r>
        <w:rPr>
          <w:spacing w:val="-9"/>
          <w:sz w:val="20"/>
        </w:rPr>
        <w:t xml:space="preserve"> </w:t>
      </w:r>
      <w:r>
        <w:rPr>
          <w:sz w:val="20"/>
        </w:rPr>
        <w:t xml:space="preserve">12:00 </w:t>
      </w:r>
    </w:p>
    <w:p w14:paraId="29983622" w14:textId="0C9ADCA7" w:rsidR="00B87EEA" w:rsidRDefault="00354564" w:rsidP="00967FDC">
      <w:pPr>
        <w:pStyle w:val="BodyText"/>
        <w:ind w:right="48"/>
        <w:jc w:val="center"/>
        <w:rPr>
          <w:sz w:val="20"/>
          <w:lang w:val="en-US"/>
        </w:rPr>
      </w:pPr>
      <w:r>
        <w:rPr>
          <w:sz w:val="20"/>
        </w:rPr>
        <w:t>(Sumber : Analisis penulis</w:t>
      </w:r>
      <w:r>
        <w:rPr>
          <w:spacing w:val="-11"/>
          <w:sz w:val="20"/>
        </w:rPr>
        <w:t xml:space="preserve"> </w:t>
      </w:r>
      <w:r>
        <w:rPr>
          <w:sz w:val="20"/>
        </w:rPr>
        <w:t>2020</w:t>
      </w:r>
      <w:r>
        <w:rPr>
          <w:sz w:val="20"/>
          <w:lang w:val="en-US"/>
        </w:rPr>
        <w:t>)</w:t>
      </w:r>
    </w:p>
    <w:p w14:paraId="2C0F9EA7" w14:textId="77777777" w:rsidR="00967FDC" w:rsidRPr="00967FDC" w:rsidRDefault="00967FDC" w:rsidP="00967FDC">
      <w:pPr>
        <w:pStyle w:val="BodyText"/>
        <w:ind w:right="48"/>
        <w:jc w:val="center"/>
        <w:rPr>
          <w:lang w:val="en-US"/>
        </w:rPr>
      </w:pPr>
    </w:p>
    <w:p w14:paraId="09C5BB6C" w14:textId="6E46380B" w:rsidR="00B87EEA" w:rsidRDefault="00967FDC" w:rsidP="00B87EEA">
      <w:pPr>
        <w:pStyle w:val="BodyText"/>
        <w:spacing w:before="177" w:line="276" w:lineRule="auto"/>
        <w:ind w:right="48"/>
        <w:jc w:val="both"/>
      </w:pPr>
      <w:r>
        <w:rPr>
          <w:noProof/>
          <w:sz w:val="20"/>
        </w:rPr>
        <w:drawing>
          <wp:inline distT="0" distB="0" distL="0" distR="0" wp14:anchorId="5CCAD813" wp14:editId="5E621386">
            <wp:extent cx="2847252" cy="1661795"/>
            <wp:effectExtent l="0" t="0" r="0" b="0"/>
            <wp:docPr id="37"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7.jpeg"/>
                    <pic:cNvPicPr/>
                  </pic:nvPicPr>
                  <pic:blipFill>
                    <a:blip r:embed="rId22" cstate="print"/>
                    <a:stretch>
                      <a:fillRect/>
                    </a:stretch>
                  </pic:blipFill>
                  <pic:spPr>
                    <a:xfrm>
                      <a:off x="0" y="0"/>
                      <a:ext cx="2850687" cy="1663800"/>
                    </a:xfrm>
                    <a:prstGeom prst="rect">
                      <a:avLst/>
                    </a:prstGeom>
                  </pic:spPr>
                </pic:pic>
              </a:graphicData>
            </a:graphic>
          </wp:inline>
        </w:drawing>
      </w:r>
    </w:p>
    <w:p w14:paraId="03103CC3" w14:textId="20F7B253" w:rsidR="00EB6DE2" w:rsidRDefault="00EB6DE2" w:rsidP="00EB6DE2">
      <w:pPr>
        <w:ind w:right="48"/>
        <w:jc w:val="center"/>
        <w:rPr>
          <w:sz w:val="20"/>
        </w:rPr>
      </w:pPr>
      <w:r>
        <w:rPr>
          <w:sz w:val="20"/>
        </w:rPr>
        <w:t>Gambar 10 Hasil analisis pukul</w:t>
      </w:r>
      <w:r>
        <w:rPr>
          <w:spacing w:val="-10"/>
          <w:sz w:val="20"/>
        </w:rPr>
        <w:t xml:space="preserve"> </w:t>
      </w:r>
      <w:r>
        <w:rPr>
          <w:sz w:val="20"/>
        </w:rPr>
        <w:t>13:00</w:t>
      </w:r>
    </w:p>
    <w:p w14:paraId="16E0F3DC" w14:textId="5CB702ED" w:rsidR="00967FDC" w:rsidRPr="00E103EA" w:rsidRDefault="00EB6DE2" w:rsidP="00E103EA">
      <w:pPr>
        <w:ind w:right="48"/>
        <w:jc w:val="center"/>
        <w:rPr>
          <w:sz w:val="20"/>
        </w:rPr>
      </w:pPr>
      <w:r>
        <w:rPr>
          <w:sz w:val="20"/>
        </w:rPr>
        <w:t>(Sumber : Analisis penulis</w:t>
      </w:r>
      <w:r>
        <w:rPr>
          <w:spacing w:val="-10"/>
          <w:sz w:val="20"/>
        </w:rPr>
        <w:t xml:space="preserve"> </w:t>
      </w:r>
      <w:r>
        <w:rPr>
          <w:sz w:val="20"/>
        </w:rPr>
        <w:t>2020)</w:t>
      </w:r>
    </w:p>
    <w:p w14:paraId="5A3DE49E" w14:textId="77777777" w:rsidR="00B07637" w:rsidRPr="00B07637" w:rsidRDefault="00B07637" w:rsidP="00B07637">
      <w:pPr>
        <w:spacing w:line="247" w:lineRule="exact"/>
        <w:ind w:right="48"/>
        <w:jc w:val="both"/>
        <w:rPr>
          <w:rFonts w:asciiTheme="minorHAnsi" w:hAnsiTheme="minorHAnsi"/>
          <w:iCs/>
        </w:rPr>
      </w:pPr>
    </w:p>
    <w:p w14:paraId="3D67A50A" w14:textId="088C841A" w:rsidR="00B53E9A" w:rsidRDefault="00E103EA" w:rsidP="00E103EA">
      <w:pPr>
        <w:pStyle w:val="BodyText"/>
        <w:spacing w:line="276" w:lineRule="auto"/>
        <w:ind w:right="48" w:firstLine="142"/>
        <w:jc w:val="both"/>
        <w:rPr>
          <w:lang w:val="en-US"/>
        </w:rPr>
      </w:pPr>
      <w:r>
        <w:rPr>
          <w:noProof/>
        </w:rPr>
        <w:drawing>
          <wp:inline distT="0" distB="0" distL="0" distR="0" wp14:anchorId="120E2918" wp14:editId="41E6E2AB">
            <wp:extent cx="2640965" cy="1534138"/>
            <wp:effectExtent l="0" t="0" r="6985" b="9525"/>
            <wp:docPr id="39"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8.jpe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0965" cy="1534138"/>
                    </a:xfrm>
                    <a:prstGeom prst="rect">
                      <a:avLst/>
                    </a:prstGeom>
                  </pic:spPr>
                </pic:pic>
              </a:graphicData>
            </a:graphic>
          </wp:inline>
        </w:drawing>
      </w:r>
    </w:p>
    <w:p w14:paraId="4041F31F" w14:textId="3D18CBA5" w:rsidR="00E103EA" w:rsidRDefault="00E103EA" w:rsidP="00E103EA">
      <w:pPr>
        <w:ind w:left="284" w:right="48" w:hanging="192"/>
        <w:jc w:val="center"/>
        <w:rPr>
          <w:sz w:val="20"/>
        </w:rPr>
      </w:pPr>
      <w:r>
        <w:rPr>
          <w:sz w:val="20"/>
        </w:rPr>
        <w:t>Gambar 11 Hasil analisis pukul</w:t>
      </w:r>
      <w:r>
        <w:rPr>
          <w:spacing w:val="-10"/>
          <w:sz w:val="20"/>
        </w:rPr>
        <w:t xml:space="preserve"> </w:t>
      </w:r>
      <w:r>
        <w:rPr>
          <w:sz w:val="20"/>
        </w:rPr>
        <w:t>14:00</w:t>
      </w:r>
    </w:p>
    <w:p w14:paraId="2403A11A" w14:textId="086076A2" w:rsidR="00E103EA" w:rsidRDefault="00E103EA" w:rsidP="00E103EA">
      <w:pPr>
        <w:ind w:left="284" w:right="48" w:hanging="192"/>
        <w:jc w:val="center"/>
        <w:rPr>
          <w:sz w:val="20"/>
        </w:rPr>
      </w:pPr>
      <w:r>
        <w:rPr>
          <w:sz w:val="20"/>
        </w:rPr>
        <w:t>(Sumber : Analisis penulis</w:t>
      </w:r>
      <w:r>
        <w:rPr>
          <w:spacing w:val="-10"/>
          <w:sz w:val="20"/>
        </w:rPr>
        <w:t xml:space="preserve"> </w:t>
      </w:r>
      <w:r>
        <w:rPr>
          <w:sz w:val="20"/>
        </w:rPr>
        <w:t>2020)</w:t>
      </w:r>
    </w:p>
    <w:p w14:paraId="11B47E3D" w14:textId="1A0FFACD" w:rsidR="00E103EA" w:rsidRPr="00B53E9A" w:rsidRDefault="00E103EA" w:rsidP="00E103EA">
      <w:pPr>
        <w:pStyle w:val="BodyText"/>
        <w:spacing w:line="276" w:lineRule="auto"/>
        <w:ind w:right="48" w:firstLine="142"/>
        <w:jc w:val="both"/>
        <w:rPr>
          <w:lang w:val="en-US"/>
        </w:rPr>
      </w:pPr>
      <w:r>
        <w:rPr>
          <w:noProof/>
        </w:rPr>
        <w:drawing>
          <wp:anchor distT="0" distB="0" distL="0" distR="0" simplePos="0" relativeHeight="251663360" behindDoc="0" locked="0" layoutInCell="1" allowOverlap="1" wp14:anchorId="72153AA6" wp14:editId="3377EAA4">
            <wp:simplePos x="0" y="0"/>
            <wp:positionH relativeFrom="page">
              <wp:posOffset>4004945</wp:posOffset>
            </wp:positionH>
            <wp:positionV relativeFrom="paragraph">
              <wp:posOffset>196850</wp:posOffset>
            </wp:positionV>
            <wp:extent cx="2812585" cy="1626108"/>
            <wp:effectExtent l="0" t="0" r="0" b="0"/>
            <wp:wrapTopAndBottom/>
            <wp:docPr id="41" name="image19.jpeg" descr="D:\smr\semua fix\jam 14 pa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9.jpeg"/>
                    <pic:cNvPicPr/>
                  </pic:nvPicPr>
                  <pic:blipFill>
                    <a:blip r:embed="rId24" cstate="print"/>
                    <a:stretch>
                      <a:fillRect/>
                    </a:stretch>
                  </pic:blipFill>
                  <pic:spPr>
                    <a:xfrm>
                      <a:off x="0" y="0"/>
                      <a:ext cx="2812585" cy="1626108"/>
                    </a:xfrm>
                    <a:prstGeom prst="rect">
                      <a:avLst/>
                    </a:prstGeom>
                  </pic:spPr>
                </pic:pic>
              </a:graphicData>
            </a:graphic>
          </wp:anchor>
        </w:drawing>
      </w:r>
    </w:p>
    <w:p w14:paraId="3BFA2661" w14:textId="069F253E" w:rsidR="00E103EA" w:rsidRDefault="00E103EA" w:rsidP="00E103EA">
      <w:pPr>
        <w:ind w:left="142" w:right="48" w:hanging="171"/>
        <w:jc w:val="center"/>
        <w:rPr>
          <w:sz w:val="20"/>
        </w:rPr>
      </w:pPr>
      <w:r>
        <w:rPr>
          <w:sz w:val="20"/>
        </w:rPr>
        <w:t>Gambar 12 Hasil analisis pukul</w:t>
      </w:r>
      <w:r>
        <w:rPr>
          <w:spacing w:val="-9"/>
          <w:sz w:val="20"/>
        </w:rPr>
        <w:t xml:space="preserve"> </w:t>
      </w:r>
      <w:r>
        <w:rPr>
          <w:sz w:val="20"/>
        </w:rPr>
        <w:t>15:00</w:t>
      </w:r>
    </w:p>
    <w:p w14:paraId="52670C9C" w14:textId="22647260" w:rsidR="00E103EA" w:rsidRDefault="00E103EA" w:rsidP="00E103EA">
      <w:pPr>
        <w:ind w:left="142" w:right="48" w:hanging="171"/>
        <w:jc w:val="center"/>
        <w:rPr>
          <w:sz w:val="20"/>
        </w:rPr>
      </w:pPr>
      <w:r>
        <w:rPr>
          <w:sz w:val="20"/>
        </w:rPr>
        <w:t>(Sumber : Analisis penulis</w:t>
      </w:r>
      <w:r>
        <w:rPr>
          <w:spacing w:val="-10"/>
          <w:sz w:val="20"/>
        </w:rPr>
        <w:t xml:space="preserve"> </w:t>
      </w:r>
      <w:r>
        <w:rPr>
          <w:sz w:val="20"/>
        </w:rPr>
        <w:t>2020)</w:t>
      </w:r>
    </w:p>
    <w:p w14:paraId="02847EDB" w14:textId="300350F4" w:rsidR="00E103EA" w:rsidRDefault="00E103EA" w:rsidP="00E103EA">
      <w:pPr>
        <w:ind w:left="142" w:right="48" w:hanging="171"/>
        <w:jc w:val="center"/>
        <w:rPr>
          <w:sz w:val="20"/>
        </w:rPr>
      </w:pPr>
    </w:p>
    <w:p w14:paraId="0A457FBB" w14:textId="77777777" w:rsidR="00E103EA" w:rsidRDefault="00E103EA" w:rsidP="00E103EA">
      <w:pPr>
        <w:ind w:left="142" w:right="48" w:hanging="171"/>
        <w:jc w:val="center"/>
        <w:rPr>
          <w:sz w:val="20"/>
        </w:rPr>
      </w:pPr>
    </w:p>
    <w:p w14:paraId="5ADD8051" w14:textId="1B091640" w:rsidR="0005635B" w:rsidRDefault="0078037F" w:rsidP="00134C48">
      <w:pPr>
        <w:pStyle w:val="BodyText"/>
        <w:spacing w:before="1" w:line="276" w:lineRule="auto"/>
        <w:ind w:right="39"/>
        <w:jc w:val="both"/>
        <w:rPr>
          <w:lang w:val="en-US"/>
        </w:rPr>
      </w:pPr>
      <w:r>
        <w:rPr>
          <w:noProof/>
          <w:sz w:val="20"/>
        </w:rPr>
        <w:lastRenderedPageBreak/>
        <w:drawing>
          <wp:inline distT="0" distB="0" distL="0" distR="0" wp14:anchorId="27AF3CC6" wp14:editId="56126713">
            <wp:extent cx="2640965" cy="1515279"/>
            <wp:effectExtent l="0" t="0" r="6985" b="8890"/>
            <wp:docPr id="33" name="image15.jpeg" descr="D:\smr\semua fix\jam 16 s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5.jpeg"/>
                    <pic:cNvPicPr/>
                  </pic:nvPicPr>
                  <pic:blipFill>
                    <a:blip r:embed="rId25" cstate="print"/>
                    <a:stretch>
                      <a:fillRect/>
                    </a:stretch>
                  </pic:blipFill>
                  <pic:spPr>
                    <a:xfrm>
                      <a:off x="0" y="0"/>
                      <a:ext cx="2640965" cy="1515279"/>
                    </a:xfrm>
                    <a:prstGeom prst="rect">
                      <a:avLst/>
                    </a:prstGeom>
                  </pic:spPr>
                </pic:pic>
              </a:graphicData>
            </a:graphic>
          </wp:inline>
        </w:drawing>
      </w:r>
    </w:p>
    <w:p w14:paraId="43D5E342" w14:textId="77777777" w:rsidR="0078037F" w:rsidRDefault="0078037F" w:rsidP="0078037F">
      <w:pPr>
        <w:spacing w:line="226" w:lineRule="exact"/>
        <w:ind w:right="48"/>
        <w:jc w:val="center"/>
        <w:rPr>
          <w:sz w:val="20"/>
        </w:rPr>
      </w:pPr>
      <w:r>
        <w:rPr>
          <w:sz w:val="20"/>
        </w:rPr>
        <w:t>Gambar 13 Hasil analisis pukul 16:00</w:t>
      </w:r>
    </w:p>
    <w:p w14:paraId="7F7C405A" w14:textId="314100B3" w:rsidR="0078037F" w:rsidRDefault="0078037F" w:rsidP="0078037F">
      <w:pPr>
        <w:spacing w:line="243" w:lineRule="exact"/>
        <w:ind w:right="48"/>
        <w:jc w:val="center"/>
        <w:rPr>
          <w:sz w:val="20"/>
        </w:rPr>
      </w:pPr>
      <w:r>
        <w:rPr>
          <w:sz w:val="20"/>
        </w:rPr>
        <w:t>(Sumber : Analisis penulis</w:t>
      </w:r>
      <w:r>
        <w:rPr>
          <w:spacing w:val="-15"/>
          <w:sz w:val="20"/>
        </w:rPr>
        <w:t xml:space="preserve"> </w:t>
      </w:r>
      <w:r>
        <w:rPr>
          <w:sz w:val="20"/>
        </w:rPr>
        <w:t>2020)</w:t>
      </w:r>
    </w:p>
    <w:p w14:paraId="34639CFA" w14:textId="1FCC110C" w:rsidR="0078037F" w:rsidRDefault="0078037F" w:rsidP="0078037F">
      <w:pPr>
        <w:spacing w:line="243" w:lineRule="exact"/>
        <w:ind w:right="48"/>
        <w:rPr>
          <w:sz w:val="20"/>
        </w:rPr>
      </w:pPr>
    </w:p>
    <w:p w14:paraId="46A760A1" w14:textId="58BF3E18" w:rsidR="0078037F" w:rsidRDefault="0078037F" w:rsidP="00134C48">
      <w:pPr>
        <w:pStyle w:val="BodyText"/>
        <w:spacing w:before="1" w:line="276" w:lineRule="auto"/>
        <w:ind w:right="39"/>
        <w:jc w:val="both"/>
        <w:rPr>
          <w:lang w:val="en-US"/>
        </w:rPr>
      </w:pPr>
      <w:r>
        <w:rPr>
          <w:noProof/>
        </w:rPr>
        <w:drawing>
          <wp:inline distT="0" distB="0" distL="0" distR="0" wp14:anchorId="1F46CE21" wp14:editId="23FDC019">
            <wp:extent cx="2640965" cy="1515110"/>
            <wp:effectExtent l="0" t="0" r="6985" b="8890"/>
            <wp:docPr id="43" name="image20.jpeg" descr="D:\smr\semua fix\jam 17 s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0.jpe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640965" cy="1515110"/>
                    </a:xfrm>
                    <a:prstGeom prst="rect">
                      <a:avLst/>
                    </a:prstGeom>
                  </pic:spPr>
                </pic:pic>
              </a:graphicData>
            </a:graphic>
          </wp:inline>
        </w:drawing>
      </w:r>
    </w:p>
    <w:p w14:paraId="1AFF307D" w14:textId="77777777" w:rsidR="0078037F" w:rsidRDefault="0078037F" w:rsidP="0078037F">
      <w:pPr>
        <w:ind w:right="48"/>
        <w:jc w:val="center"/>
        <w:rPr>
          <w:sz w:val="20"/>
        </w:rPr>
      </w:pPr>
      <w:r>
        <w:rPr>
          <w:sz w:val="20"/>
        </w:rPr>
        <w:t>Gambar 14 Hasil analisis pukul</w:t>
      </w:r>
      <w:r>
        <w:rPr>
          <w:spacing w:val="-10"/>
          <w:sz w:val="20"/>
        </w:rPr>
        <w:t xml:space="preserve"> </w:t>
      </w:r>
      <w:r>
        <w:rPr>
          <w:sz w:val="20"/>
        </w:rPr>
        <w:t xml:space="preserve">17:00 </w:t>
      </w:r>
    </w:p>
    <w:p w14:paraId="78277A4B" w14:textId="08680E74" w:rsidR="0078037F" w:rsidRDefault="0078037F" w:rsidP="0078037F">
      <w:pPr>
        <w:ind w:right="48"/>
        <w:jc w:val="center"/>
        <w:rPr>
          <w:sz w:val="20"/>
        </w:rPr>
      </w:pPr>
      <w:r>
        <w:rPr>
          <w:sz w:val="20"/>
        </w:rPr>
        <w:t>(Sumber : Analisis penulis</w:t>
      </w:r>
      <w:r>
        <w:rPr>
          <w:spacing w:val="-10"/>
          <w:sz w:val="20"/>
        </w:rPr>
        <w:t xml:space="preserve"> </w:t>
      </w:r>
      <w:r>
        <w:rPr>
          <w:sz w:val="20"/>
        </w:rPr>
        <w:t>2020)</w:t>
      </w:r>
    </w:p>
    <w:p w14:paraId="3BBE15B5" w14:textId="252EB72B" w:rsidR="0078037F" w:rsidRDefault="0078037F" w:rsidP="00134C48">
      <w:pPr>
        <w:pStyle w:val="BodyText"/>
        <w:spacing w:before="1" w:line="276" w:lineRule="auto"/>
        <w:ind w:right="39"/>
        <w:jc w:val="both"/>
        <w:rPr>
          <w:lang w:val="en-US"/>
        </w:rPr>
      </w:pPr>
    </w:p>
    <w:p w14:paraId="7800ED44" w14:textId="110395B0" w:rsidR="007F6291" w:rsidRDefault="007F6291" w:rsidP="007F6291">
      <w:pPr>
        <w:pStyle w:val="BodyText"/>
        <w:spacing w:line="276" w:lineRule="auto"/>
        <w:ind w:right="48" w:firstLine="720"/>
        <w:jc w:val="both"/>
        <w:rPr>
          <w:i/>
        </w:rPr>
      </w:pPr>
      <w:r>
        <w:t xml:space="preserve">Dari hasil analisis aplikasi CBE </w:t>
      </w:r>
      <w:r>
        <w:rPr>
          <w:i/>
        </w:rPr>
        <w:t xml:space="preserve">thermal confort tool </w:t>
      </w:r>
      <w:r>
        <w:t xml:space="preserve">diruang dosen pada pukul 08:00 WIB sampai 09:00 WIB menunjukkan kenyamanan yang paling nyaman karena masuk dalam standart aplikasi CBE </w:t>
      </w:r>
      <w:r>
        <w:rPr>
          <w:i/>
        </w:rPr>
        <w:t xml:space="preserve">thermal confort tool </w:t>
      </w:r>
      <w:r>
        <w:t xml:space="preserve">dan pukul 10:00 sampai 17:00 menunjukkan hasil yang berhimpitan dengan standar aplikasi aplikasi CBE </w:t>
      </w:r>
      <w:r>
        <w:rPr>
          <w:i/>
        </w:rPr>
        <w:t>thermal confort tool.</w:t>
      </w:r>
    </w:p>
    <w:p w14:paraId="519232FD" w14:textId="77777777" w:rsidR="001C0959" w:rsidRDefault="001C0959" w:rsidP="007F6291">
      <w:pPr>
        <w:pStyle w:val="BodyText"/>
        <w:spacing w:line="276" w:lineRule="auto"/>
        <w:ind w:right="48" w:firstLine="720"/>
        <w:jc w:val="both"/>
        <w:rPr>
          <w:i/>
        </w:rPr>
      </w:pPr>
    </w:p>
    <w:p w14:paraId="65B48F22" w14:textId="77777777" w:rsidR="007F6291" w:rsidRPr="007F6291" w:rsidRDefault="007F6291" w:rsidP="007F6291">
      <w:pPr>
        <w:pStyle w:val="ListParagraph"/>
        <w:numPr>
          <w:ilvl w:val="1"/>
          <w:numId w:val="6"/>
        </w:numPr>
        <w:spacing w:before="125" w:line="237" w:lineRule="auto"/>
        <w:ind w:left="284" w:right="48" w:hanging="284"/>
        <w:contextualSpacing w:val="0"/>
        <w:jc w:val="both"/>
        <w:rPr>
          <w:b/>
          <w:bCs/>
        </w:rPr>
      </w:pPr>
      <w:r w:rsidRPr="007F6291">
        <w:rPr>
          <w:b/>
          <w:bCs/>
          <w:sz w:val="24"/>
        </w:rPr>
        <w:t xml:space="preserve">Hasil Pengukuran CBE </w:t>
      </w:r>
      <w:r w:rsidRPr="007F6291">
        <w:rPr>
          <w:b/>
          <w:bCs/>
        </w:rPr>
        <w:t>Thermal Comfort Toll ASHRAE –</w:t>
      </w:r>
      <w:r w:rsidRPr="007F6291">
        <w:rPr>
          <w:b/>
          <w:bCs/>
          <w:spacing w:val="-5"/>
        </w:rPr>
        <w:t xml:space="preserve"> </w:t>
      </w:r>
      <w:r w:rsidRPr="007F6291">
        <w:rPr>
          <w:b/>
          <w:bCs/>
        </w:rPr>
        <w:t>55</w:t>
      </w:r>
    </w:p>
    <w:p w14:paraId="5AE404F5" w14:textId="445A5320" w:rsidR="007F6291" w:rsidRDefault="007F6291" w:rsidP="007F6291">
      <w:pPr>
        <w:pStyle w:val="Heading2"/>
        <w:spacing w:before="176"/>
        <w:ind w:left="0" w:right="48" w:firstLine="284"/>
        <w:rPr>
          <w:rFonts w:asciiTheme="minorHAnsi" w:hAnsiTheme="minorHAnsi" w:cstheme="minorHAnsi"/>
          <w:sz w:val="22"/>
          <w:szCs w:val="22"/>
        </w:rPr>
      </w:pPr>
      <w:r w:rsidRPr="007F6291">
        <w:rPr>
          <w:rFonts w:asciiTheme="minorHAnsi" w:hAnsiTheme="minorHAnsi" w:cstheme="minorHAnsi"/>
          <w:sz w:val="22"/>
          <w:szCs w:val="22"/>
        </w:rPr>
        <w:t>Analisis Menggunakan Psychometric (Operative Temperature )</w:t>
      </w:r>
    </w:p>
    <w:p w14:paraId="5833D3E1" w14:textId="70BAFAA2" w:rsidR="007F6291" w:rsidRDefault="001C0959" w:rsidP="0066515B">
      <w:pPr>
        <w:pStyle w:val="Heading2"/>
        <w:spacing w:before="176"/>
        <w:ind w:left="0" w:right="48" w:firstLine="284"/>
        <w:rPr>
          <w:rFonts w:asciiTheme="minorHAnsi" w:hAnsiTheme="minorHAnsi" w:cstheme="minorHAnsi"/>
          <w:sz w:val="22"/>
          <w:szCs w:val="22"/>
        </w:rPr>
      </w:pPr>
      <w:r>
        <w:rPr>
          <w:rFonts w:ascii="Times New Roman"/>
          <w:noProof/>
          <w:sz w:val="20"/>
        </w:rPr>
        <w:drawing>
          <wp:inline distT="0" distB="0" distL="0" distR="0" wp14:anchorId="29456D3A" wp14:editId="794E22AE">
            <wp:extent cx="3003550" cy="1709055"/>
            <wp:effectExtent l="0" t="0" r="6350" b="5715"/>
            <wp:docPr id="45"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1.jpeg"/>
                    <pic:cNvPicPr/>
                  </pic:nvPicPr>
                  <pic:blipFill>
                    <a:blip r:embed="rId27" cstate="print"/>
                    <a:stretch>
                      <a:fillRect/>
                    </a:stretch>
                  </pic:blipFill>
                  <pic:spPr>
                    <a:xfrm>
                      <a:off x="0" y="0"/>
                      <a:ext cx="3009550" cy="1712469"/>
                    </a:xfrm>
                    <a:prstGeom prst="rect">
                      <a:avLst/>
                    </a:prstGeom>
                  </pic:spPr>
                </pic:pic>
              </a:graphicData>
            </a:graphic>
          </wp:inline>
        </w:drawing>
      </w:r>
    </w:p>
    <w:p w14:paraId="502E1A2D" w14:textId="47362FB2" w:rsidR="001C0959" w:rsidRDefault="001C0959" w:rsidP="001C0959">
      <w:pPr>
        <w:pStyle w:val="Heading2"/>
        <w:spacing w:before="176"/>
        <w:ind w:left="-851" w:right="48" w:firstLine="284"/>
        <w:rPr>
          <w:rFonts w:asciiTheme="minorHAnsi" w:hAnsiTheme="minorHAnsi" w:cstheme="minorHAnsi"/>
          <w:sz w:val="22"/>
          <w:szCs w:val="22"/>
        </w:rPr>
      </w:pPr>
    </w:p>
    <w:p w14:paraId="36540AF5" w14:textId="77777777" w:rsidR="001C0959" w:rsidRDefault="001C0959" w:rsidP="001C0959">
      <w:pPr>
        <w:ind w:right="-94"/>
        <w:jc w:val="center"/>
        <w:rPr>
          <w:sz w:val="20"/>
        </w:rPr>
      </w:pPr>
      <w:r>
        <w:rPr>
          <w:sz w:val="20"/>
        </w:rPr>
        <w:t xml:space="preserve">Gambar 15 Hasil analisis pukul 08:00 </w:t>
      </w:r>
    </w:p>
    <w:p w14:paraId="5333094D" w14:textId="3FD7DEC9" w:rsidR="001C0959" w:rsidRDefault="001C0959" w:rsidP="001C0959">
      <w:pPr>
        <w:ind w:right="48"/>
        <w:jc w:val="center"/>
        <w:rPr>
          <w:sz w:val="20"/>
        </w:rPr>
      </w:pPr>
      <w:r>
        <w:rPr>
          <w:sz w:val="20"/>
        </w:rPr>
        <w:t>(Sumber : Analisis penulis 2020)</w:t>
      </w:r>
    </w:p>
    <w:p w14:paraId="578A8F92" w14:textId="79B2C9F9" w:rsidR="001C0959" w:rsidRDefault="001C0959" w:rsidP="001C0959">
      <w:pPr>
        <w:ind w:right="48"/>
        <w:jc w:val="center"/>
        <w:rPr>
          <w:sz w:val="20"/>
        </w:rPr>
      </w:pPr>
    </w:p>
    <w:p w14:paraId="5AFB51E9" w14:textId="45955C8E" w:rsidR="001C0959" w:rsidRDefault="0066515B" w:rsidP="001C0959">
      <w:pPr>
        <w:ind w:right="48"/>
        <w:jc w:val="center"/>
        <w:rPr>
          <w:sz w:val="20"/>
        </w:rPr>
      </w:pPr>
      <w:r>
        <w:rPr>
          <w:noProof/>
          <w:sz w:val="20"/>
        </w:rPr>
        <w:drawing>
          <wp:inline distT="0" distB="0" distL="0" distR="0" wp14:anchorId="1C7C8693" wp14:editId="566DD82A">
            <wp:extent cx="3105183" cy="1885950"/>
            <wp:effectExtent l="0" t="0" r="0" b="0"/>
            <wp:docPr id="47"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2.jpeg"/>
                    <pic:cNvPicPr/>
                  </pic:nvPicPr>
                  <pic:blipFill>
                    <a:blip r:embed="rId28" cstate="print"/>
                    <a:stretch>
                      <a:fillRect/>
                    </a:stretch>
                  </pic:blipFill>
                  <pic:spPr>
                    <a:xfrm>
                      <a:off x="0" y="0"/>
                      <a:ext cx="3115693" cy="1892333"/>
                    </a:xfrm>
                    <a:prstGeom prst="rect">
                      <a:avLst/>
                    </a:prstGeom>
                  </pic:spPr>
                </pic:pic>
              </a:graphicData>
            </a:graphic>
          </wp:inline>
        </w:drawing>
      </w:r>
    </w:p>
    <w:p w14:paraId="38392E24" w14:textId="77777777" w:rsidR="0066515B" w:rsidRDefault="0066515B" w:rsidP="0066515B">
      <w:pPr>
        <w:ind w:left="142" w:right="48" w:hanging="192"/>
        <w:jc w:val="center"/>
        <w:rPr>
          <w:sz w:val="20"/>
        </w:rPr>
      </w:pPr>
      <w:r>
        <w:rPr>
          <w:sz w:val="20"/>
        </w:rPr>
        <w:t xml:space="preserve">Gambar 16 Hasil analisis pukul 09:00 </w:t>
      </w:r>
    </w:p>
    <w:p w14:paraId="13D39E9F" w14:textId="5DE1BDBF" w:rsidR="0066515B" w:rsidRDefault="0066515B" w:rsidP="0066515B">
      <w:pPr>
        <w:ind w:left="142" w:right="48" w:hanging="192"/>
        <w:jc w:val="center"/>
        <w:rPr>
          <w:sz w:val="20"/>
        </w:rPr>
      </w:pPr>
      <w:r>
        <w:rPr>
          <w:sz w:val="20"/>
        </w:rPr>
        <w:t>(Sumber : Analisis penulis 2020)</w:t>
      </w:r>
    </w:p>
    <w:p w14:paraId="0E0C8A6E" w14:textId="15C7D9A3" w:rsidR="0066515B" w:rsidRDefault="0066515B" w:rsidP="001C0959">
      <w:pPr>
        <w:ind w:right="48"/>
        <w:jc w:val="center"/>
        <w:rPr>
          <w:sz w:val="20"/>
        </w:rPr>
      </w:pPr>
    </w:p>
    <w:p w14:paraId="31D9B198" w14:textId="4709C83A" w:rsidR="0058003B" w:rsidRDefault="0058003B" w:rsidP="0058003B">
      <w:pPr>
        <w:pStyle w:val="BodyText"/>
        <w:spacing w:line="276" w:lineRule="auto"/>
        <w:ind w:right="48" w:firstLine="567"/>
        <w:jc w:val="both"/>
      </w:pPr>
      <w:r>
        <w:t xml:space="preserve">Dari hasil analisis aplikasi CBE </w:t>
      </w:r>
      <w:r>
        <w:rPr>
          <w:i/>
        </w:rPr>
        <w:t xml:space="preserve">thermal confort tool </w:t>
      </w:r>
      <w:r>
        <w:t xml:space="preserve">diruang dosen pada pukul 08:00 WIB sampai 09:00 WIB menunjukkan kenyamanan yang paling nyaman karena masuk dalam standart aplikasi CBE </w:t>
      </w:r>
      <w:r>
        <w:rPr>
          <w:i/>
        </w:rPr>
        <w:t>thermal confort tool</w:t>
      </w:r>
      <w:r>
        <w:t>.</w:t>
      </w:r>
    </w:p>
    <w:p w14:paraId="5D532C17" w14:textId="5ACF5215" w:rsidR="0058003B" w:rsidRPr="0058003B" w:rsidRDefault="0058003B" w:rsidP="0058003B">
      <w:pPr>
        <w:pStyle w:val="BodyText"/>
        <w:spacing w:line="276" w:lineRule="auto"/>
        <w:ind w:right="48" w:firstLine="567"/>
        <w:jc w:val="both"/>
        <w:rPr>
          <w:b/>
          <w:bCs/>
        </w:rPr>
      </w:pPr>
    </w:p>
    <w:p w14:paraId="19FA5AF5" w14:textId="77777777" w:rsidR="0058003B" w:rsidRPr="0058003B" w:rsidRDefault="0058003B" w:rsidP="0058003B">
      <w:pPr>
        <w:pStyle w:val="Heading2"/>
        <w:numPr>
          <w:ilvl w:val="1"/>
          <w:numId w:val="6"/>
        </w:numPr>
        <w:tabs>
          <w:tab w:val="left" w:pos="1160"/>
          <w:tab w:val="left" w:pos="1161"/>
        </w:tabs>
        <w:spacing w:before="0" w:line="292" w:lineRule="exact"/>
        <w:ind w:left="1160" w:hanging="721"/>
        <w:jc w:val="left"/>
        <w:rPr>
          <w:b/>
          <w:bCs/>
        </w:rPr>
      </w:pPr>
      <w:r w:rsidRPr="0058003B">
        <w:rPr>
          <w:b/>
          <w:bCs/>
        </w:rPr>
        <w:t>Analisis Kebutuhan</w:t>
      </w:r>
      <w:r w:rsidRPr="0058003B">
        <w:rPr>
          <w:b/>
          <w:bCs/>
          <w:spacing w:val="-3"/>
        </w:rPr>
        <w:t xml:space="preserve"> </w:t>
      </w:r>
      <w:r w:rsidRPr="0058003B">
        <w:rPr>
          <w:b/>
          <w:bCs/>
        </w:rPr>
        <w:t>AC</w:t>
      </w:r>
    </w:p>
    <w:p w14:paraId="34802FBD" w14:textId="77777777" w:rsidR="0058003B" w:rsidRDefault="0058003B" w:rsidP="0058003B">
      <w:pPr>
        <w:pStyle w:val="BodyText"/>
        <w:spacing w:line="276" w:lineRule="auto"/>
      </w:pPr>
      <w:r>
        <w:t>Rumus :</w:t>
      </w:r>
    </w:p>
    <w:p w14:paraId="34B42B1F" w14:textId="77777777" w:rsidR="0058003B" w:rsidRDefault="0058003B" w:rsidP="0058003B">
      <w:pPr>
        <w:pStyle w:val="BodyText"/>
        <w:spacing w:line="276" w:lineRule="auto"/>
      </w:pPr>
      <w:r>
        <w:t>( P x L x T x Faktor 1 x 37 ) + ( Jumlah Orang + Faktor 2 ) = Kebutuhan Btu</w:t>
      </w:r>
    </w:p>
    <w:p w14:paraId="7EE70658" w14:textId="77777777" w:rsidR="0058003B" w:rsidRDefault="0058003B" w:rsidP="0058003B">
      <w:pPr>
        <w:pStyle w:val="BodyText"/>
        <w:spacing w:line="276" w:lineRule="auto"/>
      </w:pPr>
      <w:r>
        <w:t>Diketahui</w:t>
      </w:r>
      <w:r>
        <w:rPr>
          <w:spacing w:val="-1"/>
        </w:rPr>
        <w:t xml:space="preserve"> </w:t>
      </w:r>
      <w:r>
        <w:t>:</w:t>
      </w:r>
    </w:p>
    <w:p w14:paraId="7FEB661C" w14:textId="77777777" w:rsidR="0058003B" w:rsidRDefault="0058003B" w:rsidP="0058003B">
      <w:pPr>
        <w:pStyle w:val="BodyText"/>
        <w:tabs>
          <w:tab w:val="left" w:pos="1210"/>
        </w:tabs>
        <w:spacing w:before="1" w:line="276" w:lineRule="auto"/>
      </w:pPr>
      <w:r>
        <w:t>P =</w:t>
      </w:r>
      <w:r>
        <w:rPr>
          <w:spacing w:val="-2"/>
        </w:rPr>
        <w:t xml:space="preserve"> </w:t>
      </w:r>
      <w:r>
        <w:t>25</w:t>
      </w:r>
      <w:r>
        <w:tab/>
        <w:t>M</w:t>
      </w:r>
    </w:p>
    <w:p w14:paraId="04B94207" w14:textId="77777777" w:rsidR="0058003B" w:rsidRDefault="0058003B" w:rsidP="0058003B">
      <w:pPr>
        <w:pStyle w:val="BodyText"/>
        <w:tabs>
          <w:tab w:val="left" w:pos="1210"/>
        </w:tabs>
        <w:spacing w:line="276" w:lineRule="auto"/>
      </w:pPr>
      <w:r>
        <w:t>L =</w:t>
      </w:r>
      <w:r>
        <w:rPr>
          <w:spacing w:val="-2"/>
        </w:rPr>
        <w:t xml:space="preserve"> </w:t>
      </w:r>
      <w:r>
        <w:t>9</w:t>
      </w:r>
      <w:r>
        <w:tab/>
        <w:t>M</w:t>
      </w:r>
    </w:p>
    <w:p w14:paraId="5226B1C7" w14:textId="77777777" w:rsidR="0058003B" w:rsidRDefault="0058003B" w:rsidP="0058003B">
      <w:pPr>
        <w:pStyle w:val="BodyText"/>
        <w:tabs>
          <w:tab w:val="left" w:pos="1210"/>
        </w:tabs>
        <w:spacing w:line="276" w:lineRule="auto"/>
      </w:pPr>
      <w:r>
        <w:t>T =</w:t>
      </w:r>
      <w:r>
        <w:rPr>
          <w:spacing w:val="-2"/>
        </w:rPr>
        <w:t xml:space="preserve"> </w:t>
      </w:r>
      <w:r>
        <w:t>4</w:t>
      </w:r>
      <w:r>
        <w:tab/>
        <w:t>M</w:t>
      </w:r>
    </w:p>
    <w:p w14:paraId="317EF1B7" w14:textId="6B0EE536" w:rsidR="0058003B" w:rsidRDefault="0058003B" w:rsidP="0058003B">
      <w:pPr>
        <w:pStyle w:val="BodyText"/>
        <w:spacing w:before="1" w:line="276" w:lineRule="auto"/>
        <w:ind w:right="2855"/>
      </w:pPr>
      <w:r>
        <w:t>Faktor 1 = 6 Jumlah orang</w:t>
      </w:r>
      <w:r>
        <w:rPr>
          <w:lang w:val="en-US"/>
        </w:rPr>
        <w:t xml:space="preserve"> </w:t>
      </w:r>
      <w:r>
        <w:t>= 45 Faktor 2 = 600 Btu Perhitungan :</w:t>
      </w:r>
    </w:p>
    <w:p w14:paraId="6E0BCBD3" w14:textId="77777777" w:rsidR="0058003B" w:rsidRDefault="0058003B" w:rsidP="0058003B">
      <w:pPr>
        <w:pStyle w:val="BodyText"/>
        <w:spacing w:before="1" w:line="276" w:lineRule="auto"/>
      </w:pPr>
      <w:r>
        <w:t>( P x L x T x Faktor 1 x 37 ) + ( Jumlah Orang +</w:t>
      </w:r>
    </w:p>
    <w:p w14:paraId="55974F64" w14:textId="77777777" w:rsidR="0058003B" w:rsidRDefault="0058003B" w:rsidP="0058003B">
      <w:pPr>
        <w:pStyle w:val="BodyText"/>
        <w:spacing w:line="276" w:lineRule="auto"/>
      </w:pPr>
      <w:r>
        <w:t>Faktor 2 ) = Kebutuhan Btu</w:t>
      </w:r>
    </w:p>
    <w:p w14:paraId="28CDA558" w14:textId="77777777" w:rsidR="0058003B" w:rsidRDefault="0058003B" w:rsidP="0058003B">
      <w:pPr>
        <w:pStyle w:val="BodyText"/>
        <w:spacing w:line="276" w:lineRule="auto"/>
      </w:pPr>
      <w:r>
        <w:t>( 25 x 9 x 4 x 6 x 37 ) + ( 45 + 600 )</w:t>
      </w:r>
    </w:p>
    <w:p w14:paraId="744CD7AA" w14:textId="77777777" w:rsidR="0058003B" w:rsidRDefault="0058003B" w:rsidP="0058003B">
      <w:pPr>
        <w:pStyle w:val="BodyText"/>
        <w:spacing w:line="276" w:lineRule="auto"/>
      </w:pPr>
      <w:r>
        <w:t>= 199.800 + 645</w:t>
      </w:r>
    </w:p>
    <w:p w14:paraId="42FA8586" w14:textId="432992CD" w:rsidR="0058003B" w:rsidRDefault="0058003B" w:rsidP="0058003B">
      <w:pPr>
        <w:pStyle w:val="BodyText"/>
        <w:spacing w:line="276" w:lineRule="auto"/>
      </w:pPr>
      <w:r>
        <w:t>= 200.445</w:t>
      </w:r>
    </w:p>
    <w:p w14:paraId="2CF18C21" w14:textId="77777777" w:rsidR="00C032B0" w:rsidRDefault="00C032B0" w:rsidP="0058003B">
      <w:pPr>
        <w:pStyle w:val="BodyText"/>
        <w:spacing w:line="276" w:lineRule="auto"/>
      </w:pPr>
    </w:p>
    <w:p w14:paraId="03D088DA" w14:textId="13FF93D9" w:rsidR="00C032B0" w:rsidRDefault="00C032B0" w:rsidP="00C032B0">
      <w:pPr>
        <w:pStyle w:val="BodyText"/>
        <w:spacing w:line="276" w:lineRule="auto"/>
        <w:ind w:right="356" w:firstLine="567"/>
        <w:jc w:val="both"/>
      </w:pPr>
      <w:r>
        <w:t>Dengan 200.445 btu</w:t>
      </w:r>
      <w:r>
        <w:rPr>
          <w:lang w:val="en-US"/>
        </w:rPr>
        <w:t xml:space="preserve"> </w:t>
      </w:r>
      <w:r>
        <w:t>membutuhkan AC 2,5 PK berjumlah 8 buah AC. Sedangkan Ruang</w:t>
      </w:r>
      <w:r>
        <w:rPr>
          <w:spacing w:val="-32"/>
        </w:rPr>
        <w:t xml:space="preserve"> </w:t>
      </w:r>
      <w:r>
        <w:t xml:space="preserve">Dosen FTI saat ini ada 6 AC yang </w:t>
      </w:r>
      <w:r>
        <w:lastRenderedPageBreak/>
        <w:t>terpasang dengan masing-masing AC kapasitas 2</w:t>
      </w:r>
      <w:r>
        <w:rPr>
          <w:spacing w:val="-3"/>
        </w:rPr>
        <w:t xml:space="preserve"> </w:t>
      </w:r>
      <w:r>
        <w:t>PK.</w:t>
      </w:r>
    </w:p>
    <w:p w14:paraId="4ED7AD8B" w14:textId="77777777" w:rsidR="00C032B0" w:rsidRDefault="00C032B0" w:rsidP="00C032B0">
      <w:pPr>
        <w:pStyle w:val="BodyText"/>
        <w:spacing w:line="276" w:lineRule="auto"/>
        <w:ind w:right="356" w:firstLine="567"/>
        <w:jc w:val="both"/>
      </w:pPr>
    </w:p>
    <w:p w14:paraId="03161945" w14:textId="573D744D" w:rsidR="00C032B0" w:rsidRPr="00C032B0" w:rsidRDefault="00C032B0" w:rsidP="00C032B0">
      <w:pPr>
        <w:pStyle w:val="Heading2"/>
        <w:numPr>
          <w:ilvl w:val="1"/>
          <w:numId w:val="6"/>
        </w:numPr>
        <w:tabs>
          <w:tab w:val="left" w:pos="1037"/>
        </w:tabs>
        <w:spacing w:before="41" w:line="276" w:lineRule="auto"/>
        <w:ind w:left="1036" w:hanging="721"/>
        <w:jc w:val="both"/>
        <w:rPr>
          <w:b/>
          <w:bCs/>
        </w:rPr>
      </w:pPr>
      <w:r w:rsidRPr="00C032B0">
        <w:rPr>
          <w:b/>
          <w:bCs/>
        </w:rPr>
        <w:t>Hasil Analisis Pertbandingan</w:t>
      </w:r>
      <w:r w:rsidRPr="00C032B0">
        <w:rPr>
          <w:b/>
          <w:bCs/>
          <w:spacing w:val="-1"/>
        </w:rPr>
        <w:t xml:space="preserve"> </w:t>
      </w:r>
      <w:r w:rsidRPr="00C032B0">
        <w:rPr>
          <w:b/>
          <w:bCs/>
        </w:rPr>
        <w:t>SNI</w:t>
      </w:r>
    </w:p>
    <w:p w14:paraId="16AE3D75" w14:textId="481E1773" w:rsidR="00C032B0" w:rsidRDefault="00C032B0" w:rsidP="00C032B0">
      <w:pPr>
        <w:pStyle w:val="BodyText"/>
        <w:spacing w:line="276" w:lineRule="auto"/>
        <w:ind w:right="48"/>
        <w:jc w:val="both"/>
      </w:pPr>
      <w:r>
        <w:t>Tabel 2 Nilai rata - rata pengukuran suhu dan kelembaban</w:t>
      </w:r>
    </w:p>
    <w:p w14:paraId="457661EE" w14:textId="77777777" w:rsidR="00C032B0" w:rsidRDefault="00C032B0" w:rsidP="00C032B0">
      <w:pPr>
        <w:pStyle w:val="BodyText"/>
        <w:spacing w:line="276" w:lineRule="auto"/>
        <w:ind w:right="48"/>
        <w:jc w:val="both"/>
      </w:pPr>
    </w:p>
    <w:p w14:paraId="217CC195" w14:textId="105F3838" w:rsidR="00C032B0" w:rsidRDefault="00C032B0" w:rsidP="00C032B0">
      <w:pPr>
        <w:pStyle w:val="BodyText"/>
        <w:spacing w:line="276" w:lineRule="auto"/>
        <w:ind w:right="48"/>
        <w:jc w:val="center"/>
      </w:pPr>
      <w:r>
        <w:rPr>
          <w:noProof/>
          <w:sz w:val="20"/>
        </w:rPr>
        <w:drawing>
          <wp:inline distT="0" distB="0" distL="0" distR="0" wp14:anchorId="68522EBD" wp14:editId="73665C8B">
            <wp:extent cx="2449422" cy="2206625"/>
            <wp:effectExtent l="0" t="0" r="8255" b="3175"/>
            <wp:docPr id="4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3.png"/>
                    <pic:cNvPicPr/>
                  </pic:nvPicPr>
                  <pic:blipFill>
                    <a:blip r:embed="rId29" cstate="print"/>
                    <a:stretch>
                      <a:fillRect/>
                    </a:stretch>
                  </pic:blipFill>
                  <pic:spPr>
                    <a:xfrm>
                      <a:off x="0" y="0"/>
                      <a:ext cx="2452568" cy="2209459"/>
                    </a:xfrm>
                    <a:prstGeom prst="rect">
                      <a:avLst/>
                    </a:prstGeom>
                  </pic:spPr>
                </pic:pic>
              </a:graphicData>
            </a:graphic>
          </wp:inline>
        </w:drawing>
      </w:r>
    </w:p>
    <w:p w14:paraId="336A47B1" w14:textId="7FAC7D31" w:rsidR="00C032B0" w:rsidRDefault="00C032B0" w:rsidP="00C032B0">
      <w:pPr>
        <w:spacing w:before="71"/>
        <w:jc w:val="center"/>
        <w:rPr>
          <w:sz w:val="20"/>
        </w:rPr>
      </w:pPr>
      <w:r>
        <w:rPr>
          <w:sz w:val="20"/>
        </w:rPr>
        <w:t>(Sumber : Analisis penulis 2020)</w:t>
      </w:r>
    </w:p>
    <w:p w14:paraId="174BB53E" w14:textId="4E74C97D" w:rsidR="00C032B0" w:rsidRDefault="00C032B0" w:rsidP="00C032B0">
      <w:pPr>
        <w:spacing w:before="71"/>
        <w:jc w:val="center"/>
        <w:rPr>
          <w:sz w:val="20"/>
        </w:rPr>
      </w:pPr>
    </w:p>
    <w:p w14:paraId="3C629B08" w14:textId="77777777" w:rsidR="005A275D" w:rsidRDefault="005A275D" w:rsidP="005A275D">
      <w:pPr>
        <w:pStyle w:val="BodyText"/>
        <w:spacing w:before="1"/>
        <w:ind w:left="316" w:right="765"/>
        <w:jc w:val="both"/>
      </w:pPr>
      <w:r>
        <w:t>Tabel 3 Batas Kenyamanan Termal Menurut SNI 03-6572-2001</w:t>
      </w:r>
    </w:p>
    <w:p w14:paraId="7162A290" w14:textId="0EB5A17F" w:rsidR="00C032B0" w:rsidRDefault="005A275D" w:rsidP="00C032B0">
      <w:pPr>
        <w:spacing w:before="71"/>
        <w:jc w:val="center"/>
        <w:rPr>
          <w:sz w:val="20"/>
        </w:rPr>
      </w:pPr>
      <w:r>
        <w:rPr>
          <w:noProof/>
          <w:sz w:val="20"/>
        </w:rPr>
        <w:drawing>
          <wp:inline distT="0" distB="0" distL="0" distR="0" wp14:anchorId="11B4DCC2" wp14:editId="6285AA9C">
            <wp:extent cx="2267995" cy="1482185"/>
            <wp:effectExtent l="0" t="0" r="0" b="0"/>
            <wp:docPr id="51"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4.png"/>
                    <pic:cNvPicPr/>
                  </pic:nvPicPr>
                  <pic:blipFill>
                    <a:blip r:embed="rId30" cstate="print"/>
                    <a:stretch>
                      <a:fillRect/>
                    </a:stretch>
                  </pic:blipFill>
                  <pic:spPr>
                    <a:xfrm>
                      <a:off x="0" y="0"/>
                      <a:ext cx="2267995" cy="1482185"/>
                    </a:xfrm>
                    <a:prstGeom prst="rect">
                      <a:avLst/>
                    </a:prstGeom>
                  </pic:spPr>
                </pic:pic>
              </a:graphicData>
            </a:graphic>
          </wp:inline>
        </w:drawing>
      </w:r>
    </w:p>
    <w:p w14:paraId="2133766D" w14:textId="77777777" w:rsidR="005A275D" w:rsidRDefault="005A275D" w:rsidP="005A275D">
      <w:pPr>
        <w:pStyle w:val="BodyText"/>
        <w:spacing w:before="84"/>
        <w:ind w:right="48" w:firstLine="567"/>
        <w:jc w:val="both"/>
      </w:pPr>
    </w:p>
    <w:p w14:paraId="02D1E009" w14:textId="3ECD17C0" w:rsidR="005A275D" w:rsidRDefault="005A275D" w:rsidP="005A275D">
      <w:pPr>
        <w:pStyle w:val="BodyText"/>
        <w:spacing w:before="84" w:line="276" w:lineRule="auto"/>
        <w:ind w:right="48" w:firstLine="567"/>
        <w:jc w:val="both"/>
      </w:pPr>
      <w:r>
        <w:t>Dari tabel 4 hasil rata-rata pengukuran suhu dan kelembaban pada pukul 08:00 sampai 18:00 WIB masuk dalam batas kenyamanan termal Menurut SNI 03-6572-2001 di tingkat temperatur Hangat Nyaman Ambang Atas.</w:t>
      </w:r>
    </w:p>
    <w:p w14:paraId="5D14EE73" w14:textId="77777777" w:rsidR="005A275D" w:rsidRDefault="005A275D" w:rsidP="005A275D">
      <w:pPr>
        <w:pStyle w:val="BodyText"/>
        <w:spacing w:before="84" w:line="276" w:lineRule="auto"/>
        <w:ind w:right="48" w:firstLine="567"/>
        <w:jc w:val="both"/>
      </w:pPr>
    </w:p>
    <w:p w14:paraId="0131F235" w14:textId="59878383" w:rsidR="005A275D" w:rsidRDefault="005A275D" w:rsidP="005A275D">
      <w:pPr>
        <w:pStyle w:val="Heading1"/>
        <w:numPr>
          <w:ilvl w:val="0"/>
          <w:numId w:val="3"/>
        </w:numPr>
      </w:pPr>
      <w:r>
        <w:t>KESIMPULAN</w:t>
      </w:r>
    </w:p>
    <w:p w14:paraId="34FCFCB6" w14:textId="77777777" w:rsidR="005A275D" w:rsidRDefault="005A275D" w:rsidP="005A275D">
      <w:pPr>
        <w:pStyle w:val="BodyText"/>
        <w:numPr>
          <w:ilvl w:val="0"/>
          <w:numId w:val="8"/>
        </w:numPr>
        <w:spacing w:before="1" w:line="276" w:lineRule="auto"/>
        <w:jc w:val="both"/>
      </w:pPr>
      <w:r>
        <w:t xml:space="preserve">Berdasarkan hasil pengukuran Ruang Dosen FTI yang direkam setiap 10 menit dari pukul 06:00 – 18.00 WIB dan </w:t>
      </w:r>
      <w:r>
        <w:t xml:space="preserve">menggunakan perhitungan aplikasi CBE </w:t>
      </w:r>
      <w:r>
        <w:rPr>
          <w:i/>
        </w:rPr>
        <w:t xml:space="preserve">thermal confort tool </w:t>
      </w:r>
      <w:r>
        <w:t>dapatkan</w:t>
      </w:r>
      <w:r>
        <w:rPr>
          <w:spacing w:val="-12"/>
        </w:rPr>
        <w:t xml:space="preserve"> </w:t>
      </w:r>
      <w:r>
        <w:t>disimpulkan</w:t>
      </w:r>
      <w:r>
        <w:rPr>
          <w:spacing w:val="-11"/>
        </w:rPr>
        <w:t xml:space="preserve"> </w:t>
      </w:r>
      <w:r>
        <w:t>bahwa</w:t>
      </w:r>
      <w:r>
        <w:rPr>
          <w:spacing w:val="-10"/>
        </w:rPr>
        <w:t xml:space="preserve"> </w:t>
      </w:r>
      <w:r>
        <w:t>pada</w:t>
      </w:r>
      <w:r>
        <w:rPr>
          <w:spacing w:val="-11"/>
        </w:rPr>
        <w:t xml:space="preserve"> </w:t>
      </w:r>
      <w:r>
        <w:t>jam</w:t>
      </w:r>
      <w:r>
        <w:rPr>
          <w:spacing w:val="-12"/>
        </w:rPr>
        <w:t xml:space="preserve"> </w:t>
      </w:r>
      <w:r>
        <w:t>08:00</w:t>
      </w:r>
      <w:r>
        <w:rPr>
          <w:spacing w:val="-12"/>
        </w:rPr>
        <w:t xml:space="preserve"> </w:t>
      </w:r>
      <w:r>
        <w:t>– 09:00 WIB merupakan keadaan yang paling nyaman saat di dalam ruangan. Karena pada jam-jam ini belum banyak orang yang datang dan</w:t>
      </w:r>
      <w:r>
        <w:rPr>
          <w:spacing w:val="-10"/>
        </w:rPr>
        <w:t xml:space="preserve"> </w:t>
      </w:r>
      <w:r>
        <w:t>suhu</w:t>
      </w:r>
      <w:r>
        <w:rPr>
          <w:spacing w:val="-10"/>
        </w:rPr>
        <w:t xml:space="preserve"> </w:t>
      </w:r>
      <w:r>
        <w:t>diluar</w:t>
      </w:r>
      <w:r>
        <w:rPr>
          <w:spacing w:val="-10"/>
        </w:rPr>
        <w:t xml:space="preserve"> </w:t>
      </w:r>
      <w:r>
        <w:t>ruangan</w:t>
      </w:r>
      <w:r>
        <w:rPr>
          <w:spacing w:val="-10"/>
        </w:rPr>
        <w:t xml:space="preserve"> </w:t>
      </w:r>
      <w:r>
        <w:t>masih</w:t>
      </w:r>
      <w:r>
        <w:rPr>
          <w:spacing w:val="-10"/>
        </w:rPr>
        <w:t xml:space="preserve"> </w:t>
      </w:r>
      <w:r>
        <w:t>rendah</w:t>
      </w:r>
      <w:r>
        <w:rPr>
          <w:spacing w:val="-10"/>
        </w:rPr>
        <w:t xml:space="preserve"> </w:t>
      </w:r>
      <w:r>
        <w:t>yaitu</w:t>
      </w:r>
      <w:r>
        <w:rPr>
          <w:spacing w:val="-9"/>
        </w:rPr>
        <w:t xml:space="preserve"> </w:t>
      </w:r>
      <w:r>
        <w:t>26</w:t>
      </w:r>
      <w:r>
        <w:rPr>
          <w:lang w:val="en-US"/>
        </w:rPr>
        <w:t xml:space="preserve"> </w:t>
      </w:r>
      <w:r>
        <w:t>˚C.</w:t>
      </w:r>
      <w:bookmarkStart w:id="3" w:name="_Hlk138938995"/>
      <w:bookmarkStart w:id="4" w:name="_Hlk138939036"/>
      <w:bookmarkStart w:id="5" w:name="_Hlk138938982"/>
      <w:bookmarkStart w:id="6" w:name="_Hlk138939075"/>
    </w:p>
    <w:p w14:paraId="2238068B" w14:textId="77777777" w:rsidR="00D342CB" w:rsidRDefault="005A275D" w:rsidP="00D342CB">
      <w:pPr>
        <w:pStyle w:val="BodyText"/>
        <w:numPr>
          <w:ilvl w:val="0"/>
          <w:numId w:val="8"/>
        </w:numPr>
        <w:spacing w:before="1" w:line="276" w:lineRule="auto"/>
        <w:jc w:val="both"/>
      </w:pPr>
      <w:r>
        <w:t>Berdasarkan hasil pengukuran Ruang Dosen FTI yang direkam setiap 10 menit dari pukul 06:00 – 18.00 WIB dapat kita lihat temperatur rata-rata di dalam ruangan yaitu 27,325 ˚C dan rata-rata kelembaban yaitu</w:t>
      </w:r>
      <w:r w:rsidRPr="005A275D">
        <w:rPr>
          <w:spacing w:val="43"/>
        </w:rPr>
        <w:t xml:space="preserve"> </w:t>
      </w:r>
      <w:r>
        <w:t>59%RH. Suhu dan kelembaban tertinggi pada pukul 06:00-07:00 WIB yaitu suhu 28,2 ˚C, kelembaban 62,6 %R</w:t>
      </w:r>
      <w:bookmarkEnd w:id="3"/>
      <w:r>
        <w:t>H</w:t>
      </w:r>
      <w:bookmarkEnd w:id="4"/>
      <w:r>
        <w:t>.</w:t>
      </w:r>
      <w:bookmarkEnd w:id="5"/>
    </w:p>
    <w:p w14:paraId="649D413A" w14:textId="6B82907E" w:rsidR="005A275D" w:rsidRDefault="005A275D" w:rsidP="00D342CB">
      <w:pPr>
        <w:pStyle w:val="BodyText"/>
        <w:numPr>
          <w:ilvl w:val="0"/>
          <w:numId w:val="8"/>
        </w:numPr>
        <w:spacing w:before="1" w:line="276" w:lineRule="auto"/>
        <w:jc w:val="both"/>
      </w:pPr>
      <w:r>
        <w:t>Kondidi exsisting rata-rata temperatur dan kelembaban di dalam Ruang Dosen FTI yaitu temperatur 27,325 ˚C, kelembaban</w:t>
      </w:r>
      <w:r w:rsidRPr="00D342CB">
        <w:rPr>
          <w:spacing w:val="29"/>
        </w:rPr>
        <w:t xml:space="preserve"> </w:t>
      </w:r>
      <w:r>
        <w:t>59%RH. Dari hasil analisis temperatur dan kelembaban dapat disimpulkan bahwa ruang Dosen FTI masuk di tingkat kenyamanan hangat nyaman ambang batas atas berdasarkan standar yang ditetapkan oleh SNI 03-6572-2001.</w:t>
      </w:r>
    </w:p>
    <w:bookmarkEnd w:id="6"/>
    <w:p w14:paraId="0AC56EFD" w14:textId="77777777" w:rsidR="00B507CB" w:rsidRDefault="00B507CB" w:rsidP="00B507CB">
      <w:pPr>
        <w:pStyle w:val="BodyText"/>
        <w:spacing w:before="10"/>
        <w:rPr>
          <w:sz w:val="19"/>
        </w:rPr>
      </w:pPr>
    </w:p>
    <w:p w14:paraId="533FA631" w14:textId="107D11DE" w:rsidR="00B507CB" w:rsidRDefault="00B507CB" w:rsidP="00B507CB">
      <w:pPr>
        <w:pStyle w:val="Heading1"/>
        <w:numPr>
          <w:ilvl w:val="0"/>
          <w:numId w:val="3"/>
        </w:numPr>
      </w:pPr>
      <w:r>
        <w:t xml:space="preserve"> DAFTAR PUSTAKA</w:t>
      </w:r>
    </w:p>
    <w:p w14:paraId="511A4766" w14:textId="77777777" w:rsidR="00B507CB" w:rsidRDefault="00B507CB" w:rsidP="00B507CB">
      <w:pPr>
        <w:spacing w:before="79"/>
        <w:ind w:left="567" w:right="307" w:hanging="567"/>
        <w:jc w:val="both"/>
      </w:pPr>
      <w:r>
        <w:t xml:space="preserve">Lechner, Norbert. 2001. </w:t>
      </w:r>
      <w:r w:rsidRPr="00B507CB">
        <w:rPr>
          <w:i/>
        </w:rPr>
        <w:t xml:space="preserve">Heating, Cooling, Lighting : Design Methods for Architects </w:t>
      </w:r>
      <w:r>
        <w:t>: 76</w:t>
      </w:r>
    </w:p>
    <w:p w14:paraId="35164EE5" w14:textId="77777777" w:rsidR="00B507CB" w:rsidRDefault="00B507CB" w:rsidP="00B507CB">
      <w:pPr>
        <w:spacing w:before="79"/>
        <w:ind w:left="567" w:right="307" w:hanging="567"/>
        <w:jc w:val="both"/>
      </w:pPr>
      <w:r>
        <w:t xml:space="preserve">James R. 2008. </w:t>
      </w:r>
      <w:r w:rsidRPr="00B507CB">
        <w:rPr>
          <w:i/>
        </w:rPr>
        <w:t>Aspek Kenyamanan Termal Pada Pengkondisian Ruang Dalam</w:t>
      </w:r>
      <w:r>
        <w:t>: jurnal</w:t>
      </w:r>
      <w:r w:rsidRPr="00B507CB">
        <w:rPr>
          <w:spacing w:val="-37"/>
        </w:rPr>
        <w:t xml:space="preserve"> </w:t>
      </w:r>
      <w:r>
        <w:t>sains dan teknologi EMAS,</w:t>
      </w:r>
      <w:r w:rsidRPr="00B507CB">
        <w:rPr>
          <w:spacing w:val="-4"/>
        </w:rPr>
        <w:t xml:space="preserve"> </w:t>
      </w:r>
      <w:r>
        <w:t>18(3):192.</w:t>
      </w:r>
    </w:p>
    <w:p w14:paraId="2912D8C6" w14:textId="412149BA" w:rsidR="00B507CB" w:rsidRDefault="00B507CB" w:rsidP="00B507CB">
      <w:pPr>
        <w:spacing w:before="79"/>
        <w:ind w:left="567" w:right="307" w:hanging="567"/>
        <w:jc w:val="both"/>
      </w:pPr>
      <w:r>
        <w:t xml:space="preserve">Sni. 2001. </w:t>
      </w:r>
      <w:r w:rsidRPr="00B507CB">
        <w:rPr>
          <w:i/>
        </w:rPr>
        <w:t>Tata Cara Perancangan Sistem Ventilasi Dan Pengkondisian Udara Pada Bangunan Gedung</w:t>
      </w:r>
      <w:r>
        <w:t>. Jakarta : BSN</w:t>
      </w:r>
    </w:p>
    <w:p w14:paraId="2FFC6BB3" w14:textId="081D061C" w:rsidR="00C032B0" w:rsidRDefault="00F50AE4" w:rsidP="00B507CB">
      <w:pPr>
        <w:pStyle w:val="BodyText"/>
        <w:spacing w:before="1"/>
        <w:ind w:right="24"/>
      </w:pPr>
      <w:hyperlink r:id="rId31">
        <w:r w:rsidR="00B507CB" w:rsidRPr="00B507CB">
          <w:rPr>
            <w:color w:val="0000FF"/>
            <w:u w:val="single" w:color="0000FF"/>
          </w:rPr>
          <w:t>Tartarini, F., Schiavon, S., Cheung, T., Hoyt, T.,</w:t>
        </w:r>
      </w:hyperlink>
      <w:r w:rsidR="00B507CB" w:rsidRPr="00B507CB">
        <w:rPr>
          <w:color w:val="0000FF"/>
        </w:rPr>
        <w:t xml:space="preserve"> </w:t>
      </w:r>
      <w:hyperlink r:id="rId32">
        <w:r w:rsidR="00B507CB" w:rsidRPr="00B507CB">
          <w:rPr>
            <w:color w:val="0000FF"/>
            <w:u w:val="single" w:color="0000FF"/>
          </w:rPr>
          <w:t>2020. CBE Thermal Comfort Tool : online tool</w:t>
        </w:r>
      </w:hyperlink>
      <w:r w:rsidR="00B507CB" w:rsidRPr="00B507CB">
        <w:rPr>
          <w:color w:val="0000FF"/>
        </w:rPr>
        <w:t xml:space="preserve"> </w:t>
      </w:r>
      <w:hyperlink r:id="rId33">
        <w:r w:rsidR="00B507CB" w:rsidRPr="00B507CB">
          <w:rPr>
            <w:color w:val="0000FF"/>
            <w:u w:val="single" w:color="0000FF"/>
          </w:rPr>
          <w:t>for thermal comfort calculations and</w:t>
        </w:r>
      </w:hyperlink>
      <w:r w:rsidR="00B507CB" w:rsidRPr="00B507CB">
        <w:rPr>
          <w:color w:val="0000FF"/>
        </w:rPr>
        <w:t xml:space="preserve"> </w:t>
      </w:r>
      <w:hyperlink r:id="rId34">
        <w:r w:rsidR="00B507CB" w:rsidRPr="00B507CB">
          <w:rPr>
            <w:color w:val="0000FF"/>
            <w:u w:val="single" w:color="0000FF"/>
          </w:rPr>
          <w:t>visualizations. SoftwareX 12, 100563.</w:t>
        </w:r>
      </w:hyperlink>
      <w:r w:rsidR="00B507CB" w:rsidRPr="00B507CB">
        <w:rPr>
          <w:color w:val="0000FF"/>
        </w:rPr>
        <w:t xml:space="preserve"> </w:t>
      </w:r>
      <w:hyperlink r:id="rId35">
        <w:r w:rsidR="00B507CB" w:rsidRPr="00B507CB">
          <w:rPr>
            <w:color w:val="0000FF"/>
            <w:u w:val="single" w:color="0000FF"/>
          </w:rPr>
          <w:t>https://doi.org/10.1016/j.softx.2020.100563</w:t>
        </w:r>
      </w:hyperlink>
    </w:p>
    <w:p w14:paraId="0C35BBAD" w14:textId="77777777" w:rsidR="007F6291" w:rsidRPr="0005635B" w:rsidRDefault="007F6291" w:rsidP="00134C48">
      <w:pPr>
        <w:pStyle w:val="BodyText"/>
        <w:spacing w:before="1" w:line="276" w:lineRule="auto"/>
        <w:ind w:right="39"/>
        <w:jc w:val="both"/>
        <w:rPr>
          <w:lang w:val="en-US"/>
        </w:rPr>
      </w:pPr>
    </w:p>
    <w:sectPr w:rsidR="007F6291" w:rsidRPr="0005635B" w:rsidSect="007A2821">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A38CC" w14:textId="77777777" w:rsidR="00F50AE4" w:rsidRDefault="00F50AE4" w:rsidP="006C7D57">
      <w:r>
        <w:separator/>
      </w:r>
    </w:p>
  </w:endnote>
  <w:endnote w:type="continuationSeparator" w:id="0">
    <w:p w14:paraId="1258C427" w14:textId="77777777" w:rsidR="00F50AE4" w:rsidRDefault="00F50AE4" w:rsidP="006C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Nunito">
    <w:altName w:val="Calibri"/>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9493760"/>
      <w:docPartObj>
        <w:docPartGallery w:val="Page Numbers (Bottom of Page)"/>
        <w:docPartUnique/>
      </w:docPartObj>
    </w:sdtPr>
    <w:sdtEndPr>
      <w:rPr>
        <w:noProof/>
      </w:rPr>
    </w:sdtEndPr>
    <w:sdtContent>
      <w:p w14:paraId="5222560D" w14:textId="25C77F40" w:rsidR="006C7D57" w:rsidRDefault="006C7D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E69E2B" w14:textId="77777777" w:rsidR="006C7D57" w:rsidRDefault="006C7D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CCC44" w14:textId="77777777" w:rsidR="00F50AE4" w:rsidRDefault="00F50AE4" w:rsidP="006C7D57">
      <w:r>
        <w:separator/>
      </w:r>
    </w:p>
  </w:footnote>
  <w:footnote w:type="continuationSeparator" w:id="0">
    <w:p w14:paraId="74AE18D6" w14:textId="77777777" w:rsidR="00F50AE4" w:rsidRDefault="00F50AE4" w:rsidP="006C7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26021" w14:textId="77777777" w:rsidR="006C7D57" w:rsidRPr="00F25EB9" w:rsidRDefault="006C7D57" w:rsidP="006C7D57">
    <w:pPr>
      <w:pStyle w:val="Header"/>
      <w:rPr>
        <w:b/>
        <w:bCs/>
        <w:sz w:val="18"/>
        <w:szCs w:val="18"/>
      </w:rPr>
    </w:pPr>
    <w:bookmarkStart w:id="1" w:name="_Hlk138755378"/>
    <w:r w:rsidRPr="00F25EB9">
      <w:rPr>
        <w:b/>
        <w:bCs/>
        <w:sz w:val="18"/>
        <w:szCs w:val="18"/>
      </w:rPr>
      <w:t>UMPAK - Jurnal Arsitektur dan Lingkugan Binaan</w:t>
    </w:r>
  </w:p>
  <w:p w14:paraId="412EBF4F" w14:textId="77777777" w:rsidR="006C7D57" w:rsidRPr="00F25EB9" w:rsidRDefault="006C7D57" w:rsidP="006C7D57">
    <w:pPr>
      <w:pStyle w:val="Header"/>
      <w:rPr>
        <w:rFonts w:ascii="Nunito" w:hAnsi="Nunito"/>
        <w:color w:val="212529"/>
        <w:sz w:val="18"/>
        <w:szCs w:val="18"/>
        <w:shd w:val="clear" w:color="auto" w:fill="FFFFFF"/>
      </w:rPr>
    </w:pPr>
    <w:r w:rsidRPr="00F25EB9">
      <w:rPr>
        <w:sz w:val="18"/>
        <w:szCs w:val="18"/>
      </w:rPr>
      <w:t xml:space="preserve">ISSN: </w:t>
    </w:r>
    <w:r w:rsidRPr="00F25EB9">
      <w:rPr>
        <w:rFonts w:ascii="Nunito" w:hAnsi="Nunito"/>
        <w:color w:val="212529"/>
        <w:sz w:val="18"/>
        <w:szCs w:val="18"/>
        <w:shd w:val="clear" w:color="auto" w:fill="FFFFFF"/>
      </w:rPr>
      <w:t>2622-6472 (Online – Elektronik</w:t>
    </w:r>
    <w:r>
      <w:rPr>
        <w:rFonts w:ascii="Nunito" w:hAnsi="Nunito"/>
        <w:color w:val="212529"/>
        <w:sz w:val="18"/>
        <w:szCs w:val="18"/>
        <w:shd w:val="clear" w:color="auto" w:fill="FFFFFF"/>
      </w:rPr>
      <w:t>)</w:t>
    </w:r>
  </w:p>
  <w:p w14:paraId="396E1410" w14:textId="77777777" w:rsidR="006C7D57" w:rsidRDefault="00F50AE4" w:rsidP="006C7D57">
    <w:pPr>
      <w:pStyle w:val="Header"/>
    </w:pPr>
    <w:hyperlink r:id="rId1" w:history="1">
      <w:r w:rsidR="006C7D57" w:rsidRPr="00F25EB9">
        <w:rPr>
          <w:rStyle w:val="Hyperlink"/>
          <w:sz w:val="18"/>
          <w:szCs w:val="18"/>
        </w:rPr>
        <w:t>https://journal.upgris.ac.id/index.php/umpak/index</w:t>
      </w:r>
    </w:hyperlink>
    <w:bookmarkEnd w:id="1"/>
  </w:p>
  <w:p w14:paraId="63805F91" w14:textId="77777777" w:rsidR="006C7D57" w:rsidRPr="006C7D57" w:rsidRDefault="006C7D57" w:rsidP="006C7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B0503"/>
    <w:multiLevelType w:val="multilevel"/>
    <w:tmpl w:val="B42C84D4"/>
    <w:lvl w:ilvl="0">
      <w:start w:val="1"/>
      <w:numFmt w:val="decimal"/>
      <w:lvlText w:val="%1."/>
      <w:lvlJc w:val="left"/>
      <w:pPr>
        <w:ind w:left="1213" w:hanging="360"/>
      </w:pPr>
      <w:rPr>
        <w:rFonts w:hint="default"/>
      </w:rPr>
    </w:lvl>
    <w:lvl w:ilvl="1">
      <w:start w:val="1"/>
      <w:numFmt w:val="decimal"/>
      <w:isLgl/>
      <w:lvlText w:val="%1.%2."/>
      <w:lvlJc w:val="left"/>
      <w:pPr>
        <w:ind w:left="1213" w:hanging="360"/>
      </w:pPr>
      <w:rPr>
        <w:rFonts w:hint="default"/>
      </w:rPr>
    </w:lvl>
    <w:lvl w:ilvl="2">
      <w:start w:val="1"/>
      <w:numFmt w:val="decimal"/>
      <w:isLgl/>
      <w:lvlText w:val="%1.%2.%3."/>
      <w:lvlJc w:val="left"/>
      <w:pPr>
        <w:ind w:left="1573" w:hanging="720"/>
      </w:pPr>
      <w:rPr>
        <w:rFonts w:hint="default"/>
      </w:rPr>
    </w:lvl>
    <w:lvl w:ilvl="3">
      <w:start w:val="1"/>
      <w:numFmt w:val="decimal"/>
      <w:isLgl/>
      <w:lvlText w:val="%1.%2.%3.%4."/>
      <w:lvlJc w:val="left"/>
      <w:pPr>
        <w:ind w:left="1573" w:hanging="720"/>
      </w:pPr>
      <w:rPr>
        <w:rFonts w:hint="default"/>
      </w:rPr>
    </w:lvl>
    <w:lvl w:ilvl="4">
      <w:start w:val="1"/>
      <w:numFmt w:val="decimal"/>
      <w:isLgl/>
      <w:lvlText w:val="%1.%2.%3.%4.%5."/>
      <w:lvlJc w:val="left"/>
      <w:pPr>
        <w:ind w:left="1933" w:hanging="1080"/>
      </w:pPr>
      <w:rPr>
        <w:rFonts w:hint="default"/>
      </w:rPr>
    </w:lvl>
    <w:lvl w:ilvl="5">
      <w:start w:val="1"/>
      <w:numFmt w:val="decimal"/>
      <w:isLgl/>
      <w:lvlText w:val="%1.%2.%3.%4.%5.%6."/>
      <w:lvlJc w:val="left"/>
      <w:pPr>
        <w:ind w:left="1933" w:hanging="1080"/>
      </w:pPr>
      <w:rPr>
        <w:rFonts w:hint="default"/>
      </w:rPr>
    </w:lvl>
    <w:lvl w:ilvl="6">
      <w:start w:val="1"/>
      <w:numFmt w:val="decimal"/>
      <w:isLgl/>
      <w:lvlText w:val="%1.%2.%3.%4.%5.%6.%7."/>
      <w:lvlJc w:val="left"/>
      <w:pPr>
        <w:ind w:left="2293" w:hanging="1440"/>
      </w:pPr>
      <w:rPr>
        <w:rFonts w:hint="default"/>
      </w:rPr>
    </w:lvl>
    <w:lvl w:ilvl="7">
      <w:start w:val="1"/>
      <w:numFmt w:val="decimal"/>
      <w:isLgl/>
      <w:lvlText w:val="%1.%2.%3.%4.%5.%6.%7.%8."/>
      <w:lvlJc w:val="left"/>
      <w:pPr>
        <w:ind w:left="2293" w:hanging="1440"/>
      </w:pPr>
      <w:rPr>
        <w:rFonts w:hint="default"/>
      </w:rPr>
    </w:lvl>
    <w:lvl w:ilvl="8">
      <w:start w:val="1"/>
      <w:numFmt w:val="decimal"/>
      <w:isLgl/>
      <w:lvlText w:val="%1.%2.%3.%4.%5.%6.%7.%8.%9."/>
      <w:lvlJc w:val="left"/>
      <w:pPr>
        <w:ind w:left="2653" w:hanging="1800"/>
      </w:pPr>
      <w:rPr>
        <w:rFonts w:hint="default"/>
      </w:rPr>
    </w:lvl>
  </w:abstractNum>
  <w:abstractNum w:abstractNumId="1" w15:restartNumberingAfterBreak="0">
    <w:nsid w:val="09942633"/>
    <w:multiLevelType w:val="multilevel"/>
    <w:tmpl w:val="C4F0BC04"/>
    <w:lvl w:ilvl="0">
      <w:start w:val="3"/>
      <w:numFmt w:val="decimal"/>
      <w:lvlText w:val="%1"/>
      <w:lvlJc w:val="left"/>
      <w:pPr>
        <w:ind w:left="636" w:hanging="579"/>
      </w:pPr>
      <w:rPr>
        <w:rFonts w:hint="default"/>
        <w:lang w:val="id" w:eastAsia="id" w:bidi="id"/>
      </w:rPr>
    </w:lvl>
    <w:lvl w:ilvl="1">
      <w:start w:val="2"/>
      <w:numFmt w:val="decimal"/>
      <w:lvlText w:val="%1.%2."/>
      <w:lvlJc w:val="left"/>
      <w:pPr>
        <w:ind w:left="636" w:hanging="579"/>
        <w:jc w:val="right"/>
      </w:pPr>
      <w:rPr>
        <w:rFonts w:ascii="Calibri" w:eastAsia="Calibri" w:hAnsi="Calibri" w:cs="Calibri" w:hint="default"/>
        <w:spacing w:val="-4"/>
        <w:w w:val="100"/>
        <w:sz w:val="24"/>
        <w:szCs w:val="24"/>
        <w:lang w:val="id" w:eastAsia="id" w:bidi="id"/>
      </w:rPr>
    </w:lvl>
    <w:lvl w:ilvl="2">
      <w:numFmt w:val="bullet"/>
      <w:lvlText w:val="•"/>
      <w:lvlJc w:val="left"/>
      <w:pPr>
        <w:ind w:left="1564" w:hanging="579"/>
      </w:pPr>
      <w:rPr>
        <w:rFonts w:hint="default"/>
        <w:lang w:val="id" w:eastAsia="id" w:bidi="id"/>
      </w:rPr>
    </w:lvl>
    <w:lvl w:ilvl="3">
      <w:numFmt w:val="bullet"/>
      <w:lvlText w:val="•"/>
      <w:lvlJc w:val="left"/>
      <w:pPr>
        <w:ind w:left="2027" w:hanging="579"/>
      </w:pPr>
      <w:rPr>
        <w:rFonts w:hint="default"/>
        <w:lang w:val="id" w:eastAsia="id" w:bidi="id"/>
      </w:rPr>
    </w:lvl>
    <w:lvl w:ilvl="4">
      <w:numFmt w:val="bullet"/>
      <w:lvlText w:val="•"/>
      <w:lvlJc w:val="left"/>
      <w:pPr>
        <w:ind w:left="2489" w:hanging="579"/>
      </w:pPr>
      <w:rPr>
        <w:rFonts w:hint="default"/>
        <w:lang w:val="id" w:eastAsia="id" w:bidi="id"/>
      </w:rPr>
    </w:lvl>
    <w:lvl w:ilvl="5">
      <w:numFmt w:val="bullet"/>
      <w:lvlText w:val="•"/>
      <w:lvlJc w:val="left"/>
      <w:pPr>
        <w:ind w:left="2951" w:hanging="579"/>
      </w:pPr>
      <w:rPr>
        <w:rFonts w:hint="default"/>
        <w:lang w:val="id" w:eastAsia="id" w:bidi="id"/>
      </w:rPr>
    </w:lvl>
    <w:lvl w:ilvl="6">
      <w:numFmt w:val="bullet"/>
      <w:lvlText w:val="•"/>
      <w:lvlJc w:val="left"/>
      <w:pPr>
        <w:ind w:left="3414" w:hanging="579"/>
      </w:pPr>
      <w:rPr>
        <w:rFonts w:hint="default"/>
        <w:lang w:val="id" w:eastAsia="id" w:bidi="id"/>
      </w:rPr>
    </w:lvl>
    <w:lvl w:ilvl="7">
      <w:numFmt w:val="bullet"/>
      <w:lvlText w:val="•"/>
      <w:lvlJc w:val="left"/>
      <w:pPr>
        <w:ind w:left="3876" w:hanging="579"/>
      </w:pPr>
      <w:rPr>
        <w:rFonts w:hint="default"/>
        <w:lang w:val="id" w:eastAsia="id" w:bidi="id"/>
      </w:rPr>
    </w:lvl>
    <w:lvl w:ilvl="8">
      <w:numFmt w:val="bullet"/>
      <w:lvlText w:val="•"/>
      <w:lvlJc w:val="left"/>
      <w:pPr>
        <w:ind w:left="4338" w:hanging="579"/>
      </w:pPr>
      <w:rPr>
        <w:rFonts w:hint="default"/>
        <w:lang w:val="id" w:eastAsia="id" w:bidi="id"/>
      </w:rPr>
    </w:lvl>
  </w:abstractNum>
  <w:abstractNum w:abstractNumId="2" w15:restartNumberingAfterBreak="0">
    <w:nsid w:val="15D00460"/>
    <w:multiLevelType w:val="hybridMultilevel"/>
    <w:tmpl w:val="EEC22C4A"/>
    <w:lvl w:ilvl="0" w:tplc="57B05422">
      <w:start w:val="1"/>
      <w:numFmt w:val="decimal"/>
      <w:lvlText w:val="%1."/>
      <w:lvlJc w:val="left"/>
      <w:pPr>
        <w:ind w:left="676" w:hanging="360"/>
      </w:pPr>
      <w:rPr>
        <w:rFonts w:hint="default"/>
      </w:rPr>
    </w:lvl>
    <w:lvl w:ilvl="1" w:tplc="38090019" w:tentative="1">
      <w:start w:val="1"/>
      <w:numFmt w:val="lowerLetter"/>
      <w:lvlText w:val="%2."/>
      <w:lvlJc w:val="left"/>
      <w:pPr>
        <w:ind w:left="1396" w:hanging="360"/>
      </w:pPr>
    </w:lvl>
    <w:lvl w:ilvl="2" w:tplc="3809001B" w:tentative="1">
      <w:start w:val="1"/>
      <w:numFmt w:val="lowerRoman"/>
      <w:lvlText w:val="%3."/>
      <w:lvlJc w:val="right"/>
      <w:pPr>
        <w:ind w:left="2116" w:hanging="180"/>
      </w:pPr>
    </w:lvl>
    <w:lvl w:ilvl="3" w:tplc="3809000F" w:tentative="1">
      <w:start w:val="1"/>
      <w:numFmt w:val="decimal"/>
      <w:lvlText w:val="%4."/>
      <w:lvlJc w:val="left"/>
      <w:pPr>
        <w:ind w:left="2836" w:hanging="360"/>
      </w:pPr>
    </w:lvl>
    <w:lvl w:ilvl="4" w:tplc="38090019" w:tentative="1">
      <w:start w:val="1"/>
      <w:numFmt w:val="lowerLetter"/>
      <w:lvlText w:val="%5."/>
      <w:lvlJc w:val="left"/>
      <w:pPr>
        <w:ind w:left="3556" w:hanging="360"/>
      </w:pPr>
    </w:lvl>
    <w:lvl w:ilvl="5" w:tplc="3809001B" w:tentative="1">
      <w:start w:val="1"/>
      <w:numFmt w:val="lowerRoman"/>
      <w:lvlText w:val="%6."/>
      <w:lvlJc w:val="right"/>
      <w:pPr>
        <w:ind w:left="4276" w:hanging="180"/>
      </w:pPr>
    </w:lvl>
    <w:lvl w:ilvl="6" w:tplc="3809000F" w:tentative="1">
      <w:start w:val="1"/>
      <w:numFmt w:val="decimal"/>
      <w:lvlText w:val="%7."/>
      <w:lvlJc w:val="left"/>
      <w:pPr>
        <w:ind w:left="4996" w:hanging="360"/>
      </w:pPr>
    </w:lvl>
    <w:lvl w:ilvl="7" w:tplc="38090019" w:tentative="1">
      <w:start w:val="1"/>
      <w:numFmt w:val="lowerLetter"/>
      <w:lvlText w:val="%8."/>
      <w:lvlJc w:val="left"/>
      <w:pPr>
        <w:ind w:left="5716" w:hanging="360"/>
      </w:pPr>
    </w:lvl>
    <w:lvl w:ilvl="8" w:tplc="3809001B" w:tentative="1">
      <w:start w:val="1"/>
      <w:numFmt w:val="lowerRoman"/>
      <w:lvlText w:val="%9."/>
      <w:lvlJc w:val="right"/>
      <w:pPr>
        <w:ind w:left="6436" w:hanging="180"/>
      </w:pPr>
    </w:lvl>
  </w:abstractNum>
  <w:abstractNum w:abstractNumId="3" w15:restartNumberingAfterBreak="0">
    <w:nsid w:val="19187411"/>
    <w:multiLevelType w:val="multilevel"/>
    <w:tmpl w:val="6EFE92D8"/>
    <w:lvl w:ilvl="0">
      <w:start w:val="1"/>
      <w:numFmt w:val="decimal"/>
      <w:lvlText w:val="%1"/>
      <w:lvlJc w:val="left"/>
      <w:pPr>
        <w:ind w:left="565" w:hanging="432"/>
      </w:pPr>
      <w:rPr>
        <w:rFonts w:hint="default"/>
        <w:b/>
        <w:bCs/>
        <w:spacing w:val="-1"/>
        <w:w w:val="100"/>
        <w:lang w:val="id" w:eastAsia="id" w:bidi="id"/>
      </w:rPr>
    </w:lvl>
    <w:lvl w:ilvl="1">
      <w:start w:val="1"/>
      <w:numFmt w:val="decimal"/>
      <w:lvlText w:val="%1.%2."/>
      <w:lvlJc w:val="left"/>
      <w:pPr>
        <w:ind w:left="853" w:hanging="579"/>
      </w:pPr>
      <w:rPr>
        <w:rFonts w:ascii="Calibri" w:eastAsia="Calibri" w:hAnsi="Calibri" w:cs="Calibri" w:hint="default"/>
        <w:spacing w:val="-2"/>
        <w:w w:val="100"/>
        <w:sz w:val="24"/>
        <w:szCs w:val="24"/>
        <w:lang w:val="id" w:eastAsia="id" w:bidi="id"/>
      </w:rPr>
    </w:lvl>
    <w:lvl w:ilvl="2">
      <w:numFmt w:val="bullet"/>
      <w:lvlText w:val="•"/>
      <w:lvlJc w:val="left"/>
      <w:pPr>
        <w:ind w:left="750" w:hanging="579"/>
      </w:pPr>
      <w:rPr>
        <w:rFonts w:hint="default"/>
        <w:lang w:val="id" w:eastAsia="id" w:bidi="id"/>
      </w:rPr>
    </w:lvl>
    <w:lvl w:ilvl="3">
      <w:numFmt w:val="bullet"/>
      <w:lvlText w:val="•"/>
      <w:lvlJc w:val="left"/>
      <w:pPr>
        <w:ind w:left="641" w:hanging="579"/>
      </w:pPr>
      <w:rPr>
        <w:rFonts w:hint="default"/>
        <w:lang w:val="id" w:eastAsia="id" w:bidi="id"/>
      </w:rPr>
    </w:lvl>
    <w:lvl w:ilvl="4">
      <w:numFmt w:val="bullet"/>
      <w:lvlText w:val="•"/>
      <w:lvlJc w:val="left"/>
      <w:pPr>
        <w:ind w:left="532" w:hanging="579"/>
      </w:pPr>
      <w:rPr>
        <w:rFonts w:hint="default"/>
        <w:lang w:val="id" w:eastAsia="id" w:bidi="id"/>
      </w:rPr>
    </w:lvl>
    <w:lvl w:ilvl="5">
      <w:numFmt w:val="bullet"/>
      <w:lvlText w:val="•"/>
      <w:lvlJc w:val="left"/>
      <w:pPr>
        <w:ind w:left="423" w:hanging="579"/>
      </w:pPr>
      <w:rPr>
        <w:rFonts w:hint="default"/>
        <w:lang w:val="id" w:eastAsia="id" w:bidi="id"/>
      </w:rPr>
    </w:lvl>
    <w:lvl w:ilvl="6">
      <w:numFmt w:val="bullet"/>
      <w:lvlText w:val="•"/>
      <w:lvlJc w:val="left"/>
      <w:pPr>
        <w:ind w:left="314" w:hanging="579"/>
      </w:pPr>
      <w:rPr>
        <w:rFonts w:hint="default"/>
        <w:lang w:val="id" w:eastAsia="id" w:bidi="id"/>
      </w:rPr>
    </w:lvl>
    <w:lvl w:ilvl="7">
      <w:numFmt w:val="bullet"/>
      <w:lvlText w:val="•"/>
      <w:lvlJc w:val="left"/>
      <w:pPr>
        <w:ind w:left="205" w:hanging="579"/>
      </w:pPr>
      <w:rPr>
        <w:rFonts w:hint="default"/>
        <w:lang w:val="id" w:eastAsia="id" w:bidi="id"/>
      </w:rPr>
    </w:lvl>
    <w:lvl w:ilvl="8">
      <w:numFmt w:val="bullet"/>
      <w:lvlText w:val="•"/>
      <w:lvlJc w:val="left"/>
      <w:pPr>
        <w:ind w:left="96" w:hanging="579"/>
      </w:pPr>
      <w:rPr>
        <w:rFonts w:hint="default"/>
        <w:lang w:val="id" w:eastAsia="id" w:bidi="id"/>
      </w:rPr>
    </w:lvl>
  </w:abstractNum>
  <w:abstractNum w:abstractNumId="4" w15:restartNumberingAfterBreak="0">
    <w:nsid w:val="30130D8A"/>
    <w:multiLevelType w:val="hybridMultilevel"/>
    <w:tmpl w:val="4CE2EC74"/>
    <w:lvl w:ilvl="0" w:tplc="9CA63DC6">
      <w:start w:val="1"/>
      <w:numFmt w:val="decimal"/>
      <w:lvlText w:val="%1."/>
      <w:lvlJc w:val="left"/>
      <w:pPr>
        <w:ind w:left="316" w:hanging="720"/>
        <w:jc w:val="right"/>
      </w:pPr>
      <w:rPr>
        <w:rFonts w:ascii="Calibri" w:eastAsia="Calibri" w:hAnsi="Calibri" w:cs="Calibri" w:hint="default"/>
        <w:w w:val="100"/>
        <w:sz w:val="22"/>
        <w:szCs w:val="22"/>
        <w:lang w:val="id" w:eastAsia="id" w:bidi="id"/>
      </w:rPr>
    </w:lvl>
    <w:lvl w:ilvl="1" w:tplc="2CAE783C">
      <w:numFmt w:val="bullet"/>
      <w:lvlText w:val="•"/>
      <w:lvlJc w:val="left"/>
      <w:pPr>
        <w:ind w:left="811" w:hanging="720"/>
      </w:pPr>
      <w:rPr>
        <w:rFonts w:hint="default"/>
        <w:lang w:val="id" w:eastAsia="id" w:bidi="id"/>
      </w:rPr>
    </w:lvl>
    <w:lvl w:ilvl="2" w:tplc="2A4CEB30">
      <w:numFmt w:val="bullet"/>
      <w:lvlText w:val="•"/>
      <w:lvlJc w:val="left"/>
      <w:pPr>
        <w:ind w:left="1302" w:hanging="720"/>
      </w:pPr>
      <w:rPr>
        <w:rFonts w:hint="default"/>
        <w:lang w:val="id" w:eastAsia="id" w:bidi="id"/>
      </w:rPr>
    </w:lvl>
    <w:lvl w:ilvl="3" w:tplc="34E0CCC4">
      <w:numFmt w:val="bullet"/>
      <w:lvlText w:val="•"/>
      <w:lvlJc w:val="left"/>
      <w:pPr>
        <w:ind w:left="1794" w:hanging="720"/>
      </w:pPr>
      <w:rPr>
        <w:rFonts w:hint="default"/>
        <w:lang w:val="id" w:eastAsia="id" w:bidi="id"/>
      </w:rPr>
    </w:lvl>
    <w:lvl w:ilvl="4" w:tplc="3824489C">
      <w:numFmt w:val="bullet"/>
      <w:lvlText w:val="•"/>
      <w:lvlJc w:val="left"/>
      <w:pPr>
        <w:ind w:left="2285" w:hanging="720"/>
      </w:pPr>
      <w:rPr>
        <w:rFonts w:hint="default"/>
        <w:lang w:val="id" w:eastAsia="id" w:bidi="id"/>
      </w:rPr>
    </w:lvl>
    <w:lvl w:ilvl="5" w:tplc="DA9C13CA">
      <w:numFmt w:val="bullet"/>
      <w:lvlText w:val="•"/>
      <w:lvlJc w:val="left"/>
      <w:pPr>
        <w:ind w:left="2777" w:hanging="720"/>
      </w:pPr>
      <w:rPr>
        <w:rFonts w:hint="default"/>
        <w:lang w:val="id" w:eastAsia="id" w:bidi="id"/>
      </w:rPr>
    </w:lvl>
    <w:lvl w:ilvl="6" w:tplc="8EE69892">
      <w:numFmt w:val="bullet"/>
      <w:lvlText w:val="•"/>
      <w:lvlJc w:val="left"/>
      <w:pPr>
        <w:ind w:left="3268" w:hanging="720"/>
      </w:pPr>
      <w:rPr>
        <w:rFonts w:hint="default"/>
        <w:lang w:val="id" w:eastAsia="id" w:bidi="id"/>
      </w:rPr>
    </w:lvl>
    <w:lvl w:ilvl="7" w:tplc="BC046416">
      <w:numFmt w:val="bullet"/>
      <w:lvlText w:val="•"/>
      <w:lvlJc w:val="left"/>
      <w:pPr>
        <w:ind w:left="3760" w:hanging="720"/>
      </w:pPr>
      <w:rPr>
        <w:rFonts w:hint="default"/>
        <w:lang w:val="id" w:eastAsia="id" w:bidi="id"/>
      </w:rPr>
    </w:lvl>
    <w:lvl w:ilvl="8" w:tplc="36CA4D0C">
      <w:numFmt w:val="bullet"/>
      <w:lvlText w:val="•"/>
      <w:lvlJc w:val="left"/>
      <w:pPr>
        <w:ind w:left="4251" w:hanging="720"/>
      </w:pPr>
      <w:rPr>
        <w:rFonts w:hint="default"/>
        <w:lang w:val="id" w:eastAsia="id" w:bidi="id"/>
      </w:rPr>
    </w:lvl>
  </w:abstractNum>
  <w:abstractNum w:abstractNumId="5" w15:restartNumberingAfterBreak="0">
    <w:nsid w:val="3404392D"/>
    <w:multiLevelType w:val="hybridMultilevel"/>
    <w:tmpl w:val="01A809A0"/>
    <w:lvl w:ilvl="0" w:tplc="3809000F">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5B20EF4"/>
    <w:multiLevelType w:val="hybridMultilevel"/>
    <w:tmpl w:val="6A90B3C6"/>
    <w:lvl w:ilvl="0" w:tplc="F2AA1E6C">
      <w:start w:val="1"/>
      <w:numFmt w:val="decimal"/>
      <w:lvlText w:val="%1."/>
      <w:lvlJc w:val="left"/>
      <w:pPr>
        <w:ind w:left="1213" w:hanging="360"/>
      </w:pPr>
      <w:rPr>
        <w:rFonts w:hint="default"/>
      </w:rPr>
    </w:lvl>
    <w:lvl w:ilvl="1" w:tplc="38090019" w:tentative="1">
      <w:start w:val="1"/>
      <w:numFmt w:val="lowerLetter"/>
      <w:lvlText w:val="%2."/>
      <w:lvlJc w:val="left"/>
      <w:pPr>
        <w:ind w:left="1933" w:hanging="360"/>
      </w:pPr>
    </w:lvl>
    <w:lvl w:ilvl="2" w:tplc="3809001B" w:tentative="1">
      <w:start w:val="1"/>
      <w:numFmt w:val="lowerRoman"/>
      <w:lvlText w:val="%3."/>
      <w:lvlJc w:val="right"/>
      <w:pPr>
        <w:ind w:left="2653" w:hanging="180"/>
      </w:pPr>
    </w:lvl>
    <w:lvl w:ilvl="3" w:tplc="3809000F" w:tentative="1">
      <w:start w:val="1"/>
      <w:numFmt w:val="decimal"/>
      <w:lvlText w:val="%4."/>
      <w:lvlJc w:val="left"/>
      <w:pPr>
        <w:ind w:left="3373" w:hanging="360"/>
      </w:pPr>
    </w:lvl>
    <w:lvl w:ilvl="4" w:tplc="38090019" w:tentative="1">
      <w:start w:val="1"/>
      <w:numFmt w:val="lowerLetter"/>
      <w:lvlText w:val="%5."/>
      <w:lvlJc w:val="left"/>
      <w:pPr>
        <w:ind w:left="4093" w:hanging="360"/>
      </w:pPr>
    </w:lvl>
    <w:lvl w:ilvl="5" w:tplc="3809001B" w:tentative="1">
      <w:start w:val="1"/>
      <w:numFmt w:val="lowerRoman"/>
      <w:lvlText w:val="%6."/>
      <w:lvlJc w:val="right"/>
      <w:pPr>
        <w:ind w:left="4813" w:hanging="180"/>
      </w:pPr>
    </w:lvl>
    <w:lvl w:ilvl="6" w:tplc="3809000F" w:tentative="1">
      <w:start w:val="1"/>
      <w:numFmt w:val="decimal"/>
      <w:lvlText w:val="%7."/>
      <w:lvlJc w:val="left"/>
      <w:pPr>
        <w:ind w:left="5533" w:hanging="360"/>
      </w:pPr>
    </w:lvl>
    <w:lvl w:ilvl="7" w:tplc="38090019" w:tentative="1">
      <w:start w:val="1"/>
      <w:numFmt w:val="lowerLetter"/>
      <w:lvlText w:val="%8."/>
      <w:lvlJc w:val="left"/>
      <w:pPr>
        <w:ind w:left="6253" w:hanging="360"/>
      </w:pPr>
    </w:lvl>
    <w:lvl w:ilvl="8" w:tplc="3809001B" w:tentative="1">
      <w:start w:val="1"/>
      <w:numFmt w:val="lowerRoman"/>
      <w:lvlText w:val="%9."/>
      <w:lvlJc w:val="right"/>
      <w:pPr>
        <w:ind w:left="6973" w:hanging="180"/>
      </w:pPr>
    </w:lvl>
  </w:abstractNum>
  <w:abstractNum w:abstractNumId="7" w15:restartNumberingAfterBreak="0">
    <w:nsid w:val="5FDB1BB0"/>
    <w:multiLevelType w:val="multilevel"/>
    <w:tmpl w:val="B1B4FAFC"/>
    <w:lvl w:ilvl="0">
      <w:start w:val="1"/>
      <w:numFmt w:val="decimal"/>
      <w:lvlText w:val="%1."/>
      <w:lvlJc w:val="left"/>
      <w:pPr>
        <w:ind w:left="565" w:hanging="432"/>
      </w:pPr>
      <w:rPr>
        <w:rFonts w:ascii="Calibri" w:eastAsia="Calibri" w:hAnsi="Calibri" w:cs="Times New Roman"/>
        <w:b/>
        <w:bCs/>
        <w:spacing w:val="-1"/>
        <w:w w:val="100"/>
        <w:lang w:val="id" w:eastAsia="id" w:bidi="id"/>
      </w:rPr>
    </w:lvl>
    <w:lvl w:ilvl="1">
      <w:start w:val="1"/>
      <w:numFmt w:val="decimal"/>
      <w:lvlText w:val="%1.%2."/>
      <w:lvlJc w:val="left"/>
      <w:pPr>
        <w:ind w:left="853" w:hanging="579"/>
      </w:pPr>
      <w:rPr>
        <w:rFonts w:ascii="Calibri" w:eastAsia="Calibri" w:hAnsi="Calibri" w:cs="Calibri" w:hint="default"/>
        <w:spacing w:val="-2"/>
        <w:w w:val="100"/>
        <w:sz w:val="24"/>
        <w:szCs w:val="24"/>
        <w:lang w:val="id" w:eastAsia="id" w:bidi="id"/>
      </w:rPr>
    </w:lvl>
    <w:lvl w:ilvl="2">
      <w:numFmt w:val="bullet"/>
      <w:lvlText w:val="•"/>
      <w:lvlJc w:val="left"/>
      <w:pPr>
        <w:ind w:left="750" w:hanging="579"/>
      </w:pPr>
      <w:rPr>
        <w:rFonts w:hint="default"/>
        <w:lang w:val="id" w:eastAsia="id" w:bidi="id"/>
      </w:rPr>
    </w:lvl>
    <w:lvl w:ilvl="3">
      <w:numFmt w:val="bullet"/>
      <w:lvlText w:val="•"/>
      <w:lvlJc w:val="left"/>
      <w:pPr>
        <w:ind w:left="641" w:hanging="579"/>
      </w:pPr>
      <w:rPr>
        <w:rFonts w:hint="default"/>
        <w:lang w:val="id" w:eastAsia="id" w:bidi="id"/>
      </w:rPr>
    </w:lvl>
    <w:lvl w:ilvl="4">
      <w:numFmt w:val="bullet"/>
      <w:lvlText w:val="•"/>
      <w:lvlJc w:val="left"/>
      <w:pPr>
        <w:ind w:left="532" w:hanging="579"/>
      </w:pPr>
      <w:rPr>
        <w:rFonts w:hint="default"/>
        <w:lang w:val="id" w:eastAsia="id" w:bidi="id"/>
      </w:rPr>
    </w:lvl>
    <w:lvl w:ilvl="5">
      <w:numFmt w:val="bullet"/>
      <w:lvlText w:val="•"/>
      <w:lvlJc w:val="left"/>
      <w:pPr>
        <w:ind w:left="423" w:hanging="579"/>
      </w:pPr>
      <w:rPr>
        <w:rFonts w:hint="default"/>
        <w:lang w:val="id" w:eastAsia="id" w:bidi="id"/>
      </w:rPr>
    </w:lvl>
    <w:lvl w:ilvl="6">
      <w:numFmt w:val="bullet"/>
      <w:lvlText w:val="•"/>
      <w:lvlJc w:val="left"/>
      <w:pPr>
        <w:ind w:left="314" w:hanging="579"/>
      </w:pPr>
      <w:rPr>
        <w:rFonts w:hint="default"/>
        <w:lang w:val="id" w:eastAsia="id" w:bidi="id"/>
      </w:rPr>
    </w:lvl>
    <w:lvl w:ilvl="7">
      <w:numFmt w:val="bullet"/>
      <w:lvlText w:val="•"/>
      <w:lvlJc w:val="left"/>
      <w:pPr>
        <w:ind w:left="205" w:hanging="579"/>
      </w:pPr>
      <w:rPr>
        <w:rFonts w:hint="default"/>
        <w:lang w:val="id" w:eastAsia="id" w:bidi="id"/>
      </w:rPr>
    </w:lvl>
    <w:lvl w:ilvl="8">
      <w:numFmt w:val="bullet"/>
      <w:lvlText w:val="•"/>
      <w:lvlJc w:val="left"/>
      <w:pPr>
        <w:ind w:left="96" w:hanging="579"/>
      </w:pPr>
      <w:rPr>
        <w:rFonts w:hint="default"/>
        <w:lang w:val="id" w:eastAsia="id" w:bidi="id"/>
      </w:rPr>
    </w:lvl>
  </w:abstractNum>
  <w:num w:numId="1">
    <w:abstractNumId w:val="7"/>
  </w:num>
  <w:num w:numId="2">
    <w:abstractNumId w:val="3"/>
  </w:num>
  <w:num w:numId="3">
    <w:abstractNumId w:val="0"/>
  </w:num>
  <w:num w:numId="4">
    <w:abstractNumId w:val="5"/>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D57"/>
    <w:rsid w:val="00014461"/>
    <w:rsid w:val="00035790"/>
    <w:rsid w:val="0005635B"/>
    <w:rsid w:val="00134C48"/>
    <w:rsid w:val="0014695D"/>
    <w:rsid w:val="001C0959"/>
    <w:rsid w:val="00223465"/>
    <w:rsid w:val="002309D6"/>
    <w:rsid w:val="00354564"/>
    <w:rsid w:val="00444128"/>
    <w:rsid w:val="004D09C7"/>
    <w:rsid w:val="004F19B9"/>
    <w:rsid w:val="0058003B"/>
    <w:rsid w:val="00593DC5"/>
    <w:rsid w:val="005A275D"/>
    <w:rsid w:val="005F2739"/>
    <w:rsid w:val="00612352"/>
    <w:rsid w:val="006466D9"/>
    <w:rsid w:val="0066515B"/>
    <w:rsid w:val="00676D7B"/>
    <w:rsid w:val="006B6669"/>
    <w:rsid w:val="006C7D57"/>
    <w:rsid w:val="006D4AAE"/>
    <w:rsid w:val="00776A4D"/>
    <w:rsid w:val="0078037F"/>
    <w:rsid w:val="007A2821"/>
    <w:rsid w:val="007F6291"/>
    <w:rsid w:val="00801B55"/>
    <w:rsid w:val="00815F63"/>
    <w:rsid w:val="0087126D"/>
    <w:rsid w:val="009508AB"/>
    <w:rsid w:val="00967FDC"/>
    <w:rsid w:val="0097039A"/>
    <w:rsid w:val="009C54C3"/>
    <w:rsid w:val="009F24C5"/>
    <w:rsid w:val="00A97C75"/>
    <w:rsid w:val="00B07637"/>
    <w:rsid w:val="00B20A5D"/>
    <w:rsid w:val="00B2782E"/>
    <w:rsid w:val="00B507CB"/>
    <w:rsid w:val="00B53E9A"/>
    <w:rsid w:val="00B87EEA"/>
    <w:rsid w:val="00C03080"/>
    <w:rsid w:val="00C032B0"/>
    <w:rsid w:val="00C501D0"/>
    <w:rsid w:val="00C575D8"/>
    <w:rsid w:val="00CA55E8"/>
    <w:rsid w:val="00CA6FF1"/>
    <w:rsid w:val="00D049FD"/>
    <w:rsid w:val="00D342CB"/>
    <w:rsid w:val="00D37892"/>
    <w:rsid w:val="00D87945"/>
    <w:rsid w:val="00E103EA"/>
    <w:rsid w:val="00E12E6E"/>
    <w:rsid w:val="00E258C3"/>
    <w:rsid w:val="00EB6DE2"/>
    <w:rsid w:val="00F50AE4"/>
    <w:rsid w:val="00FC24A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BEF80"/>
  <w15:chartTrackingRefBased/>
  <w15:docId w15:val="{3EA59B62-3C33-44E7-9579-E559771BB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461"/>
    <w:pPr>
      <w:widowControl w:val="0"/>
      <w:autoSpaceDE w:val="0"/>
      <w:autoSpaceDN w:val="0"/>
      <w:spacing w:after="0" w:line="240" w:lineRule="auto"/>
    </w:pPr>
    <w:rPr>
      <w:rFonts w:ascii="Calibri" w:eastAsia="Calibri" w:hAnsi="Calibri" w:cs="Times New Roman"/>
      <w:lang w:val="id" w:eastAsia="id"/>
    </w:rPr>
  </w:style>
  <w:style w:type="paragraph" w:styleId="Heading1">
    <w:name w:val="heading 1"/>
    <w:basedOn w:val="Normal"/>
    <w:link w:val="Heading1Char"/>
    <w:uiPriority w:val="9"/>
    <w:qFormat/>
    <w:rsid w:val="004D09C7"/>
    <w:pPr>
      <w:ind w:left="565" w:hanging="433"/>
      <w:jc w:val="both"/>
      <w:outlineLvl w:val="0"/>
    </w:pPr>
    <w:rPr>
      <w:b/>
      <w:bCs/>
      <w:sz w:val="24"/>
      <w:szCs w:val="24"/>
    </w:rPr>
  </w:style>
  <w:style w:type="paragraph" w:styleId="Heading2">
    <w:name w:val="heading 2"/>
    <w:basedOn w:val="Normal"/>
    <w:link w:val="Heading2Char"/>
    <w:uiPriority w:val="9"/>
    <w:unhideWhenUsed/>
    <w:qFormat/>
    <w:rsid w:val="004D09C7"/>
    <w:pPr>
      <w:spacing w:before="121"/>
      <w:ind w:left="853" w:hanging="721"/>
      <w:jc w:val="both"/>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D57"/>
    <w:pPr>
      <w:tabs>
        <w:tab w:val="center" w:pos="4513"/>
        <w:tab w:val="right" w:pos="9026"/>
      </w:tabs>
    </w:pPr>
  </w:style>
  <w:style w:type="character" w:customStyle="1" w:styleId="HeaderChar">
    <w:name w:val="Header Char"/>
    <w:basedOn w:val="DefaultParagraphFont"/>
    <w:link w:val="Header"/>
    <w:uiPriority w:val="99"/>
    <w:rsid w:val="006C7D57"/>
  </w:style>
  <w:style w:type="paragraph" w:styleId="Footer">
    <w:name w:val="footer"/>
    <w:basedOn w:val="Normal"/>
    <w:link w:val="FooterChar"/>
    <w:uiPriority w:val="99"/>
    <w:unhideWhenUsed/>
    <w:rsid w:val="006C7D57"/>
    <w:pPr>
      <w:tabs>
        <w:tab w:val="center" w:pos="4513"/>
        <w:tab w:val="right" w:pos="9026"/>
      </w:tabs>
    </w:pPr>
  </w:style>
  <w:style w:type="character" w:customStyle="1" w:styleId="FooterChar">
    <w:name w:val="Footer Char"/>
    <w:basedOn w:val="DefaultParagraphFont"/>
    <w:link w:val="Footer"/>
    <w:uiPriority w:val="99"/>
    <w:rsid w:val="006C7D57"/>
  </w:style>
  <w:style w:type="character" w:styleId="Hyperlink">
    <w:name w:val="Hyperlink"/>
    <w:basedOn w:val="DefaultParagraphFont"/>
    <w:rsid w:val="006C7D57"/>
    <w:rPr>
      <w:color w:val="0000FF"/>
      <w:u w:val="single"/>
    </w:rPr>
  </w:style>
  <w:style w:type="paragraph" w:styleId="BodyText">
    <w:name w:val="Body Text"/>
    <w:basedOn w:val="Normal"/>
    <w:link w:val="BodyTextChar"/>
    <w:uiPriority w:val="1"/>
    <w:qFormat/>
    <w:rsid w:val="009C54C3"/>
  </w:style>
  <w:style w:type="character" w:customStyle="1" w:styleId="BodyTextChar">
    <w:name w:val="Body Text Char"/>
    <w:basedOn w:val="DefaultParagraphFont"/>
    <w:link w:val="BodyText"/>
    <w:uiPriority w:val="1"/>
    <w:rsid w:val="009C54C3"/>
    <w:rPr>
      <w:rFonts w:ascii="Calibri" w:eastAsia="Calibri" w:hAnsi="Calibri" w:cs="Times New Roman"/>
      <w:lang w:val="id" w:eastAsia="id"/>
    </w:rPr>
  </w:style>
  <w:style w:type="character" w:customStyle="1" w:styleId="Heading1Char">
    <w:name w:val="Heading 1 Char"/>
    <w:basedOn w:val="DefaultParagraphFont"/>
    <w:link w:val="Heading1"/>
    <w:uiPriority w:val="9"/>
    <w:rsid w:val="004D09C7"/>
    <w:rPr>
      <w:rFonts w:ascii="Calibri" w:eastAsia="Calibri" w:hAnsi="Calibri" w:cs="Times New Roman"/>
      <w:b/>
      <w:bCs/>
      <w:sz w:val="24"/>
      <w:szCs w:val="24"/>
      <w:lang w:val="id" w:eastAsia="id"/>
    </w:rPr>
  </w:style>
  <w:style w:type="character" w:customStyle="1" w:styleId="Heading2Char">
    <w:name w:val="Heading 2 Char"/>
    <w:basedOn w:val="DefaultParagraphFont"/>
    <w:link w:val="Heading2"/>
    <w:uiPriority w:val="9"/>
    <w:rsid w:val="004D09C7"/>
    <w:rPr>
      <w:rFonts w:ascii="Calibri" w:eastAsia="Calibri" w:hAnsi="Calibri" w:cs="Times New Roman"/>
      <w:sz w:val="24"/>
      <w:szCs w:val="24"/>
      <w:lang w:val="id" w:eastAsia="id"/>
    </w:rPr>
  </w:style>
  <w:style w:type="paragraph" w:styleId="ListParagraph">
    <w:name w:val="List Paragraph"/>
    <w:basedOn w:val="Normal"/>
    <w:uiPriority w:val="1"/>
    <w:qFormat/>
    <w:rsid w:val="000563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image" Target="media/image17.jpeg"/><Relationship Id="rId21" Type="http://schemas.openxmlformats.org/officeDocument/2006/relationships/image" Target="media/image12.jpeg"/><Relationship Id="rId34" Type="http://schemas.openxmlformats.org/officeDocument/2006/relationships/hyperlink" Target="https://www.sciencedirect.com/science/article/pii/S2352711020302454?via%3Dihub" TargetMode="External"/><Relationship Id="rId7" Type="http://schemas.openxmlformats.org/officeDocument/2006/relationships/hyperlink" Target="mailto:sitinurazizahst98@gmail.com" TargetMode="Externa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hyperlink" Target="https://www.sciencedirect.com/science/article/pii/S2352711020302454?via%3Dihub"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5.jpeg"/><Relationship Id="rId32" Type="http://schemas.openxmlformats.org/officeDocument/2006/relationships/hyperlink" Target="https://www.sciencedirect.com/science/article/pii/S2352711020302454?via%3Dihub"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jpeg"/><Relationship Id="rId31" Type="http://schemas.openxmlformats.org/officeDocument/2006/relationships/hyperlink" Target="https://www.sciencedirect.com/science/article/pii/S2352711020302454?via%3Dihub"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png"/><Relationship Id="rId35" Type="http://schemas.openxmlformats.org/officeDocument/2006/relationships/hyperlink" Target="https://www.sciencedirect.com/science/article/pii/S2352711020302454?via%3Dihub" TargetMode="External"/><Relationship Id="rId8" Type="http://schemas.openxmlformats.org/officeDocument/2006/relationships/header" Target="header1.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hyperlink" Target="https://journal.upgris.ac.id/index.php/umpak/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2031</Words>
  <Characters>11579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lestariayuningtyasutami@gmail.com</dc:creator>
  <cp:keywords/>
  <dc:description/>
  <cp:lastModifiedBy>lestariayuningtyasutami@gmail.com</cp:lastModifiedBy>
  <cp:revision>10</cp:revision>
  <dcterms:created xsi:type="dcterms:W3CDTF">2023-07-03T01:11:00Z</dcterms:created>
  <dcterms:modified xsi:type="dcterms:W3CDTF">2024-07-22T07:30:00Z</dcterms:modified>
</cp:coreProperties>
</file>