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958" w:rsidRDefault="00DD5958" w:rsidP="007404EF">
      <w:pPr>
        <w:pStyle w:val="Default"/>
        <w:rPr>
          <w:b/>
          <w:lang w:val="en-US"/>
        </w:rPr>
      </w:pPr>
    </w:p>
    <w:p w:rsidR="001E5064" w:rsidRPr="007E7221" w:rsidRDefault="001E5064" w:rsidP="00851DB7">
      <w:pPr>
        <w:spacing w:after="0" w:line="240" w:lineRule="auto"/>
        <w:jc w:val="center"/>
        <w:rPr>
          <w:rFonts w:ascii="Times New Roman" w:hAnsi="Times New Roman" w:cs="Times New Roman"/>
          <w:b/>
          <w:color w:val="000000" w:themeColor="text1"/>
          <w:sz w:val="48"/>
          <w:szCs w:val="48"/>
        </w:rPr>
      </w:pPr>
      <w:r w:rsidRPr="001E5064">
        <w:rPr>
          <w:rFonts w:ascii="Times New Roman" w:hAnsi="Times New Roman" w:cs="Times New Roman"/>
          <w:b/>
          <w:color w:val="000000" w:themeColor="text1"/>
          <w:sz w:val="48"/>
          <w:szCs w:val="48"/>
        </w:rPr>
        <w:t>Implementasi Algoritma A</w:t>
      </w:r>
      <w:r>
        <w:rPr>
          <w:rFonts w:ascii="Times New Roman" w:hAnsi="Times New Roman" w:cs="Times New Roman"/>
          <w:b/>
          <w:color w:val="000000" w:themeColor="text1"/>
          <w:sz w:val="48"/>
          <w:szCs w:val="48"/>
        </w:rPr>
        <w:t>ES</w:t>
      </w:r>
      <w:r w:rsidRPr="001E5064">
        <w:rPr>
          <w:rFonts w:ascii="Times New Roman" w:hAnsi="Times New Roman" w:cs="Times New Roman"/>
          <w:b/>
          <w:color w:val="000000" w:themeColor="text1"/>
          <w:sz w:val="48"/>
          <w:szCs w:val="48"/>
        </w:rPr>
        <w:t xml:space="preserve"> (Advance Encryption Standard) Rijndael Pada Aplikasi Keamanan Data</w:t>
      </w:r>
    </w:p>
    <w:p w:rsidR="00851DB7" w:rsidRPr="0067332D" w:rsidRDefault="00851DB7" w:rsidP="00851DB7">
      <w:pPr>
        <w:spacing w:after="0" w:line="240" w:lineRule="auto"/>
        <w:jc w:val="center"/>
        <w:rPr>
          <w:rFonts w:ascii="Times New Roman" w:hAnsi="Times New Roman" w:cs="Times New Roman"/>
          <w:b/>
          <w:color w:val="000000" w:themeColor="text1"/>
          <w:sz w:val="24"/>
          <w:szCs w:val="24"/>
          <w:lang w:val="id-ID"/>
        </w:rPr>
      </w:pPr>
    </w:p>
    <w:p w:rsidR="00851DB7" w:rsidRPr="001E5064" w:rsidRDefault="001E5064" w:rsidP="007E7221">
      <w:pPr>
        <w:spacing w:after="0" w:line="240" w:lineRule="auto"/>
        <w:jc w:val="center"/>
        <w:rPr>
          <w:rFonts w:ascii="Times New Roman" w:hAnsi="Times New Roman" w:cs="Times New Roman"/>
          <w:b/>
          <w:color w:val="000000" w:themeColor="text1"/>
          <w:sz w:val="20"/>
          <w:szCs w:val="24"/>
        </w:rPr>
      </w:pPr>
      <w:r w:rsidRPr="001E5064">
        <w:rPr>
          <w:rFonts w:ascii="Times New Roman" w:hAnsi="Times New Roman" w:cs="Times New Roman"/>
          <w:b/>
          <w:color w:val="000000" w:themeColor="text1"/>
          <w:sz w:val="20"/>
          <w:szCs w:val="24"/>
          <w:lang w:val="id-ID"/>
        </w:rPr>
        <w:t>Agung Prajuhana Putra</w:t>
      </w:r>
      <w:r w:rsidR="00851DB7" w:rsidRPr="007E7221">
        <w:rPr>
          <w:rFonts w:ascii="Times New Roman" w:hAnsi="Times New Roman" w:cs="Times New Roman"/>
          <w:b/>
          <w:color w:val="000000" w:themeColor="text1"/>
          <w:sz w:val="20"/>
          <w:szCs w:val="24"/>
          <w:vertAlign w:val="superscript"/>
        </w:rPr>
        <w:t>1</w:t>
      </w:r>
      <w:r>
        <w:rPr>
          <w:rFonts w:ascii="Times New Roman" w:hAnsi="Times New Roman" w:cs="Times New Roman"/>
          <w:b/>
          <w:color w:val="000000" w:themeColor="text1"/>
          <w:sz w:val="20"/>
          <w:szCs w:val="24"/>
          <w:lang w:val="id-ID"/>
        </w:rPr>
        <w:t xml:space="preserve">, </w:t>
      </w:r>
      <w:r w:rsidRPr="001E5064">
        <w:rPr>
          <w:rFonts w:ascii="Times New Roman" w:hAnsi="Times New Roman" w:cs="Times New Roman"/>
          <w:b/>
          <w:color w:val="000000" w:themeColor="text1"/>
          <w:sz w:val="20"/>
          <w:szCs w:val="24"/>
          <w:lang w:val="id-ID"/>
        </w:rPr>
        <w:t>Herfina</w:t>
      </w:r>
      <w:r w:rsidR="00851DB7" w:rsidRPr="007E7221">
        <w:rPr>
          <w:rFonts w:ascii="Times New Roman" w:hAnsi="Times New Roman" w:cs="Times New Roman"/>
          <w:b/>
          <w:color w:val="000000" w:themeColor="text1"/>
          <w:sz w:val="20"/>
          <w:szCs w:val="24"/>
          <w:vertAlign w:val="superscript"/>
        </w:rPr>
        <w:t>2</w:t>
      </w:r>
      <w:r>
        <w:rPr>
          <w:rFonts w:ascii="Times New Roman" w:hAnsi="Times New Roman" w:cs="Times New Roman"/>
          <w:b/>
          <w:color w:val="000000" w:themeColor="text1"/>
          <w:sz w:val="20"/>
          <w:szCs w:val="24"/>
        </w:rPr>
        <w:t xml:space="preserve">, </w:t>
      </w:r>
      <w:r w:rsidRPr="001E5064">
        <w:rPr>
          <w:rFonts w:ascii="Times New Roman" w:hAnsi="Times New Roman" w:cs="Times New Roman"/>
          <w:b/>
          <w:color w:val="000000" w:themeColor="text1"/>
          <w:sz w:val="20"/>
          <w:szCs w:val="24"/>
        </w:rPr>
        <w:t>Sufiatul Maryana</w:t>
      </w:r>
      <w:r w:rsidR="00851DB7" w:rsidRPr="007E7221">
        <w:rPr>
          <w:rFonts w:ascii="Times New Roman" w:hAnsi="Times New Roman" w:cs="Times New Roman"/>
          <w:b/>
          <w:color w:val="000000" w:themeColor="text1"/>
          <w:sz w:val="20"/>
          <w:szCs w:val="24"/>
          <w:vertAlign w:val="superscript"/>
        </w:rPr>
        <w:t>3</w:t>
      </w:r>
      <w:r>
        <w:rPr>
          <w:rFonts w:ascii="Times New Roman" w:hAnsi="Times New Roman" w:cs="Times New Roman"/>
          <w:b/>
          <w:color w:val="000000" w:themeColor="text1"/>
          <w:sz w:val="20"/>
          <w:szCs w:val="24"/>
        </w:rPr>
        <w:t xml:space="preserve">, </w:t>
      </w:r>
      <w:r w:rsidRPr="001E5064">
        <w:rPr>
          <w:rFonts w:ascii="Times New Roman" w:hAnsi="Times New Roman" w:cs="Times New Roman"/>
          <w:b/>
          <w:color w:val="000000" w:themeColor="text1"/>
          <w:sz w:val="20"/>
          <w:szCs w:val="24"/>
        </w:rPr>
        <w:t>Andrian Setiawan</w:t>
      </w:r>
      <w:r w:rsidRPr="001E5064">
        <w:rPr>
          <w:rFonts w:ascii="Times New Roman" w:hAnsi="Times New Roman" w:cs="Times New Roman"/>
          <w:b/>
          <w:color w:val="000000" w:themeColor="text1"/>
          <w:sz w:val="20"/>
          <w:szCs w:val="24"/>
          <w:vertAlign w:val="superscript"/>
        </w:rPr>
        <w:t>4</w:t>
      </w:r>
    </w:p>
    <w:p w:rsidR="00851DB7" w:rsidRPr="007E7221" w:rsidRDefault="00851DB7" w:rsidP="007E7221">
      <w:pPr>
        <w:spacing w:after="0" w:line="240" w:lineRule="auto"/>
        <w:jc w:val="center"/>
        <w:rPr>
          <w:rFonts w:ascii="Times New Roman" w:hAnsi="Times New Roman" w:cs="Times New Roman"/>
          <w:color w:val="000000" w:themeColor="text1"/>
          <w:sz w:val="20"/>
          <w:szCs w:val="24"/>
        </w:rPr>
      </w:pPr>
      <w:r w:rsidRPr="007E7221">
        <w:rPr>
          <w:rFonts w:ascii="Times New Roman" w:hAnsi="Times New Roman" w:cs="Times New Roman"/>
          <w:color w:val="000000" w:themeColor="text1"/>
          <w:sz w:val="20"/>
          <w:szCs w:val="24"/>
          <w:vertAlign w:val="superscript"/>
        </w:rPr>
        <w:t>1,2</w:t>
      </w:r>
      <w:r w:rsidR="001E5064">
        <w:rPr>
          <w:rFonts w:ascii="Times New Roman" w:hAnsi="Times New Roman" w:cs="Times New Roman"/>
          <w:color w:val="000000" w:themeColor="text1"/>
          <w:sz w:val="20"/>
          <w:szCs w:val="24"/>
          <w:vertAlign w:val="superscript"/>
        </w:rPr>
        <w:t>,3,4</w:t>
      </w:r>
      <w:r w:rsidRPr="007E7221">
        <w:rPr>
          <w:rFonts w:ascii="Times New Roman" w:hAnsi="Times New Roman" w:cs="Times New Roman"/>
          <w:color w:val="000000" w:themeColor="text1"/>
          <w:sz w:val="20"/>
          <w:szCs w:val="24"/>
        </w:rPr>
        <w:t xml:space="preserve"> Prodi </w:t>
      </w:r>
      <w:r w:rsidRPr="007E7221">
        <w:rPr>
          <w:rFonts w:ascii="Times New Roman" w:hAnsi="Times New Roman" w:cs="Times New Roman"/>
          <w:color w:val="000000" w:themeColor="text1"/>
          <w:sz w:val="20"/>
          <w:szCs w:val="24"/>
          <w:lang w:val="id-ID"/>
        </w:rPr>
        <w:t>Teknik Informatika</w:t>
      </w:r>
    </w:p>
    <w:p w:rsidR="00851DB7" w:rsidRPr="001E5064" w:rsidRDefault="001E5064" w:rsidP="007E7221">
      <w:pPr>
        <w:spacing w:after="0" w:line="240" w:lineRule="auto"/>
        <w:jc w:val="center"/>
        <w:rPr>
          <w:rFonts w:ascii="Times New Roman" w:hAnsi="Times New Roman" w:cs="Times New Roman"/>
          <w:color w:val="000000" w:themeColor="text1"/>
          <w:sz w:val="20"/>
          <w:szCs w:val="24"/>
        </w:rPr>
      </w:pPr>
      <w:r w:rsidRPr="001E5064">
        <w:rPr>
          <w:rFonts w:ascii="Times New Roman" w:hAnsi="Times New Roman" w:cs="Times New Roman"/>
          <w:color w:val="000000" w:themeColor="text1"/>
          <w:sz w:val="20"/>
          <w:szCs w:val="24"/>
          <w:lang w:val="id-ID"/>
        </w:rPr>
        <w:t>Universitas Pakuan</w:t>
      </w:r>
      <w:r>
        <w:rPr>
          <w:rFonts w:ascii="Times New Roman" w:hAnsi="Times New Roman" w:cs="Times New Roman"/>
          <w:color w:val="000000" w:themeColor="text1"/>
          <w:sz w:val="20"/>
          <w:szCs w:val="24"/>
        </w:rPr>
        <w:t xml:space="preserve"> Bogor</w:t>
      </w:r>
    </w:p>
    <w:p w:rsidR="00851DB7" w:rsidRPr="001E5064" w:rsidRDefault="00851DB7" w:rsidP="007E7221">
      <w:pPr>
        <w:jc w:val="center"/>
        <w:rPr>
          <w:rFonts w:ascii="Times New Roman" w:hAnsi="Times New Roman" w:cs="Times New Roman"/>
          <w:b/>
          <w:color w:val="0070C0"/>
          <w:sz w:val="20"/>
          <w:szCs w:val="24"/>
        </w:rPr>
      </w:pPr>
      <w:r w:rsidRPr="00B773B8">
        <w:rPr>
          <w:rFonts w:ascii="Times New Roman" w:hAnsi="Times New Roman" w:cs="Times New Roman"/>
          <w:b/>
          <w:color w:val="0070C0"/>
          <w:sz w:val="20"/>
          <w:szCs w:val="24"/>
          <w:vertAlign w:val="superscript"/>
          <w:lang w:val="id-ID"/>
        </w:rPr>
        <w:t>1</w:t>
      </w:r>
      <w:r w:rsidR="001E5064" w:rsidRPr="001E5064">
        <w:rPr>
          <w:rFonts w:ascii="Times New Roman" w:hAnsi="Times New Roman" w:cs="Times New Roman"/>
          <w:b/>
          <w:color w:val="0070C0"/>
          <w:sz w:val="20"/>
          <w:szCs w:val="24"/>
          <w:lang w:val="id-ID"/>
        </w:rPr>
        <w:t>prajuhana.putra@unpak.ac.id</w:t>
      </w:r>
      <w:r w:rsidRPr="00B773B8">
        <w:rPr>
          <w:rFonts w:ascii="Times New Roman" w:hAnsi="Times New Roman" w:cs="Times New Roman"/>
          <w:b/>
          <w:color w:val="0070C0"/>
          <w:sz w:val="20"/>
          <w:szCs w:val="24"/>
          <w:lang w:val="id-ID"/>
        </w:rPr>
        <w:t xml:space="preserve">, </w:t>
      </w:r>
      <w:r w:rsidRPr="00B773B8">
        <w:rPr>
          <w:rFonts w:ascii="Times New Roman" w:hAnsi="Times New Roman" w:cs="Times New Roman"/>
          <w:b/>
          <w:color w:val="0070C0"/>
          <w:sz w:val="20"/>
          <w:szCs w:val="24"/>
          <w:vertAlign w:val="superscript"/>
          <w:lang w:val="id-ID"/>
        </w:rPr>
        <w:t>2</w:t>
      </w:r>
      <w:r w:rsidR="001E5064" w:rsidRPr="001E5064">
        <w:rPr>
          <w:rFonts w:ascii="Times New Roman" w:hAnsi="Times New Roman" w:cs="Times New Roman"/>
          <w:b/>
          <w:color w:val="0070C0"/>
          <w:sz w:val="20"/>
          <w:szCs w:val="24"/>
          <w:lang w:val="id-ID"/>
        </w:rPr>
        <w:t>herfina@unpak.ac.id</w:t>
      </w:r>
      <w:r w:rsidRPr="00B773B8">
        <w:rPr>
          <w:rFonts w:ascii="Times New Roman" w:hAnsi="Times New Roman" w:cs="Times New Roman"/>
          <w:b/>
          <w:color w:val="0070C0"/>
          <w:sz w:val="20"/>
          <w:szCs w:val="24"/>
          <w:lang w:val="id-ID"/>
        </w:rPr>
        <w:t xml:space="preserve">, </w:t>
      </w:r>
      <w:r w:rsidRPr="00B773B8">
        <w:rPr>
          <w:rFonts w:ascii="Times New Roman" w:hAnsi="Times New Roman" w:cs="Times New Roman"/>
          <w:b/>
          <w:color w:val="0070C0"/>
          <w:sz w:val="20"/>
          <w:szCs w:val="24"/>
          <w:vertAlign w:val="superscript"/>
          <w:lang w:val="id-ID"/>
        </w:rPr>
        <w:t>3</w:t>
      </w:r>
      <w:hyperlink r:id="rId8" w:history="1">
        <w:r w:rsidR="001E5064" w:rsidRPr="001E5064">
          <w:rPr>
            <w:rFonts w:ascii="Times New Roman" w:hAnsi="Times New Roman" w:cs="Times New Roman"/>
            <w:b/>
            <w:color w:val="0070C0"/>
            <w:sz w:val="20"/>
            <w:szCs w:val="24"/>
            <w:lang w:val="id-ID"/>
          </w:rPr>
          <w:t>sufiatul.maryana@unpak.ac.id</w:t>
        </w:r>
      </w:hyperlink>
      <w:bookmarkStart w:id="0" w:name="_GoBack"/>
      <w:bookmarkEnd w:id="0"/>
      <w:r w:rsidR="001E5064">
        <w:rPr>
          <w:rFonts w:ascii="Times New Roman" w:hAnsi="Times New Roman" w:cs="Times New Roman"/>
          <w:b/>
          <w:color w:val="0070C0"/>
          <w:sz w:val="20"/>
          <w:szCs w:val="24"/>
        </w:rPr>
        <w:t xml:space="preserve">. </w:t>
      </w:r>
      <w:r w:rsidR="001E5064" w:rsidRPr="001E5064">
        <w:rPr>
          <w:rFonts w:ascii="Times New Roman" w:hAnsi="Times New Roman" w:cs="Times New Roman"/>
          <w:b/>
          <w:color w:val="0070C0"/>
          <w:sz w:val="20"/>
          <w:szCs w:val="24"/>
          <w:vertAlign w:val="superscript"/>
        </w:rPr>
        <w:t>4</w:t>
      </w:r>
      <w:r w:rsidR="001E5064" w:rsidRPr="001E5064">
        <w:rPr>
          <w:rFonts w:ascii="Times New Roman" w:hAnsi="Times New Roman" w:cs="Times New Roman"/>
          <w:b/>
          <w:color w:val="0070C0"/>
          <w:sz w:val="20"/>
          <w:szCs w:val="24"/>
          <w:lang w:val="id-ID"/>
        </w:rPr>
        <w:t>setiawanandrian1@gmail.com</w:t>
      </w:r>
    </w:p>
    <w:p w:rsidR="00851DB7" w:rsidRDefault="00851DB7" w:rsidP="007404EF">
      <w:pPr>
        <w:pStyle w:val="Default"/>
        <w:rPr>
          <w:b/>
          <w:lang w:val="en-US"/>
        </w:rPr>
      </w:pPr>
    </w:p>
    <w:p w:rsidR="00851DB7" w:rsidRDefault="00851DB7" w:rsidP="007404EF">
      <w:pPr>
        <w:pStyle w:val="Default"/>
        <w:rPr>
          <w:b/>
          <w:lang w:val="en-US"/>
        </w:rPr>
      </w:pPr>
    </w:p>
    <w:p w:rsidR="00851DB7" w:rsidRDefault="00851DB7" w:rsidP="007404EF">
      <w:pPr>
        <w:pStyle w:val="Default"/>
        <w:rPr>
          <w:b/>
          <w:lang w:val="en-US"/>
        </w:rPr>
        <w:sectPr w:rsidR="00851DB7" w:rsidSect="001E5064">
          <w:headerReference w:type="default" r:id="rId9"/>
          <w:footerReference w:type="default" r:id="rId10"/>
          <w:headerReference w:type="first" r:id="rId11"/>
          <w:footerReference w:type="first" r:id="rId12"/>
          <w:type w:val="continuous"/>
          <w:pgSz w:w="11906" w:h="16838" w:code="9"/>
          <w:pgMar w:top="1134" w:right="1134" w:bottom="1134" w:left="1134" w:header="709" w:footer="709" w:gutter="0"/>
          <w:pgNumType w:start="46"/>
          <w:cols w:space="567"/>
          <w:titlePg/>
          <w:docGrid w:linePitch="360"/>
        </w:sectPr>
      </w:pPr>
    </w:p>
    <w:p w:rsidR="005224CC" w:rsidRPr="005224CC" w:rsidRDefault="00851DB7" w:rsidP="005224CC">
      <w:pPr>
        <w:pStyle w:val="Default"/>
        <w:jc w:val="both"/>
        <w:rPr>
          <w:color w:val="000000" w:themeColor="text1"/>
          <w:lang w:val="en-US"/>
        </w:rPr>
      </w:pPr>
      <w:r w:rsidRPr="0067332D">
        <w:rPr>
          <w:b/>
          <w:color w:val="000000" w:themeColor="text1"/>
        </w:rPr>
        <w:lastRenderedPageBreak/>
        <w:t>Abstract</w:t>
      </w:r>
      <w:r w:rsidR="005224CC">
        <w:rPr>
          <w:color w:val="000000" w:themeColor="text1"/>
        </w:rPr>
        <w:t xml:space="preserve">- </w:t>
      </w:r>
      <w:r w:rsidR="005224CC" w:rsidRPr="005224CC">
        <w:rPr>
          <w:color w:val="000000" w:themeColor="text1"/>
        </w:rPr>
        <w:t>AES Rijndael algorithm is a modern cryptographic algorithm published by NIST (National Institute of Standards and Technology) in 2001 using block cipher mode and using symmetric keys. AES Rijndael as a substitute for DES (Data Encryption Standard) algorithm whose use began in 1977 and has ended. The length of the block cipher used is 128 bits and variations in key length are 128 bits, 192 bits and 256 bits. AES Rijndael's algorithm has a reliability that is the simplicity of the bytes transformation process so that it can streamline encryption and decryption, and has high security.</w:t>
      </w:r>
    </w:p>
    <w:p w:rsidR="005224CC" w:rsidRPr="005224CC" w:rsidRDefault="005224CC" w:rsidP="005224CC">
      <w:pPr>
        <w:pStyle w:val="Default"/>
        <w:jc w:val="both"/>
        <w:rPr>
          <w:color w:val="000000" w:themeColor="text1"/>
        </w:rPr>
      </w:pPr>
      <w:r w:rsidRPr="005224CC">
        <w:rPr>
          <w:color w:val="000000" w:themeColor="text1"/>
        </w:rPr>
        <w:t>Implementation of the AES Rijndael algorithm will be done on Android devices to secure digital files, which can be used for all types of file types. The parameters used in the analysis are testing of the encryption and decryption processing time, changes in size and bits of the encrypted and decrypted files, then proving the strength of the key length against the robustness of the AES Rijndael algorithm as a symmetric algorithm.</w:t>
      </w:r>
    </w:p>
    <w:p w:rsidR="005224CC" w:rsidRPr="005224CC" w:rsidRDefault="005224CC" w:rsidP="007E7221">
      <w:pPr>
        <w:pStyle w:val="Default"/>
        <w:jc w:val="both"/>
        <w:rPr>
          <w:color w:val="000000" w:themeColor="text1"/>
          <w:lang w:val="en-US"/>
        </w:rPr>
      </w:pPr>
    </w:p>
    <w:p w:rsidR="005224CC" w:rsidRPr="005224CC" w:rsidRDefault="005224CC" w:rsidP="007404EF">
      <w:pPr>
        <w:pStyle w:val="Default"/>
        <w:rPr>
          <w:color w:val="000000" w:themeColor="text1"/>
          <w:lang w:val="en-US"/>
        </w:rPr>
      </w:pPr>
      <w:r>
        <w:rPr>
          <w:color w:val="000000" w:themeColor="text1"/>
        </w:rPr>
        <w:t xml:space="preserve">Keywords : </w:t>
      </w:r>
      <w:r w:rsidRPr="005224CC">
        <w:rPr>
          <w:color w:val="000000" w:themeColor="text1"/>
        </w:rPr>
        <w:t>Cryptography, AES Rijndael, File, Android.</w:t>
      </w:r>
    </w:p>
    <w:p w:rsidR="00851DB7" w:rsidRDefault="00851DB7" w:rsidP="007404EF">
      <w:pPr>
        <w:pStyle w:val="Default"/>
        <w:rPr>
          <w:b/>
          <w:lang w:val="en-US"/>
        </w:rPr>
      </w:pPr>
    </w:p>
    <w:p w:rsidR="00807922" w:rsidRPr="005224CC" w:rsidRDefault="00A66DE4" w:rsidP="0094523B">
      <w:pPr>
        <w:pStyle w:val="Default"/>
        <w:numPr>
          <w:ilvl w:val="0"/>
          <w:numId w:val="2"/>
        </w:numPr>
        <w:ind w:left="450" w:hanging="450"/>
        <w:rPr>
          <w:b/>
          <w:lang w:val="en-US"/>
        </w:rPr>
      </w:pPr>
      <w:r w:rsidRPr="0067332D">
        <w:rPr>
          <w:b/>
        </w:rPr>
        <w:t>Pendahuluan</w:t>
      </w:r>
    </w:p>
    <w:p w:rsidR="005224CC" w:rsidRDefault="005224CC" w:rsidP="005224CC">
      <w:pPr>
        <w:pStyle w:val="Default"/>
        <w:ind w:firstLine="426"/>
        <w:jc w:val="both"/>
        <w:rPr>
          <w:lang w:val="en-US"/>
        </w:rPr>
      </w:pPr>
      <w:r w:rsidRPr="006F3D5F">
        <w:t xml:space="preserve">Algoritma AES Rijndael adalah algoritma kriptografi modern yang di publikasi oleh NIST (National Institute  of Standard and Technology) tahun 2001 menggunakan mode cipher blok dan menggunakan kunci simetris. AES Rijndael sebagai pengganti dari </w:t>
      </w:r>
      <w:r w:rsidRPr="006F3D5F">
        <w:lastRenderedPageBreak/>
        <w:t xml:space="preserve">Algoritma DES (Data Encryption Standard) yang penggunaannya dimulai tahun 1977 dan telah berakhir. Panjang cipher blok yang digunakan sebesar 128 bit dan variasi panjang kunci 128 bit, 192 bit dan 256 bit. Kehandalan-kehandalan Algoritma AES Rijndael sudah dibuktikan oleh: Michell (2011) memberikan kesimpulan algoritma AES Rijndael memiliki tingkat keamanan yang tinggi berdasarkan variasi panjang kunci yang dimiliki, serta memiliki kompleksitas waktu dan ruang yang baik karena kesederhanaannya dengan perbandingan algoritma DES.  Bagus, dkk (2014) algoritma AES Rijndael lebih efisien dibandingkan dengan algoritma Camellia, menggunakan teori kompleksitas waktu sebagai parameter efisiensi. Algoritma Camellia lebih efektif dibandingkan algoritma AES Rijndael, menggunakan nilai Avalanche Effect sebagai parameter efektifitas. Algoritma AES Rijndael lebih berkualitas dibandingkan dengan algoritma Camellia,menggunakan perhitungan deviasi maksimum, koefisien korelasi, deviasi ketidakteraturan dan PSNR sebagai parameter  kualitas. Penelitian dilakukan pada file berbentuk citra.  Bayu, dkk (2015) algoritma AES Rijndael lebih efisien diimplementasikan di perangkat android karena memiliki kompleksitas waktu yang unggul dibandingkan dengan algoritma serpent. Penelitian dilakukan pada teks untuk pesan singkat/Short Message Service. Oleh karena itu, dalam penelitian ini akan mengimplementasikan algoritma AES Rijndael sebagai algoritma kriptografi pada </w:t>
      </w:r>
      <w:r w:rsidRPr="006F3D5F">
        <w:lastRenderedPageBreak/>
        <w:t>aplikasi android pengamanan file digital untuk seluruh jenis file extension, kemudian akan dilakukan analisa pada proses dan hasil dari algoritma AES Rijndael, dalam penerapan di perangkat android dengan beberapa parameter yang digunakan diantaranya pengujian terhadap waktu proses enkripsi dan dekripsi, pengujian terhadap perubahan size dan perubahan bit pada file hasil enkripsi dan pengujian tentang pembuktian kekuatan algoritma simetris terletak pada panjang kunci yang dimiliki.</w:t>
      </w:r>
    </w:p>
    <w:p w:rsidR="00A86505" w:rsidRPr="00A86505" w:rsidRDefault="00A86505" w:rsidP="005224CC">
      <w:pPr>
        <w:pStyle w:val="Default"/>
        <w:ind w:firstLine="426"/>
        <w:jc w:val="both"/>
        <w:rPr>
          <w:lang w:val="en-US"/>
        </w:rPr>
      </w:pPr>
    </w:p>
    <w:p w:rsidR="00AD4482" w:rsidRPr="00AC4710" w:rsidRDefault="00A86505" w:rsidP="0094523B">
      <w:pPr>
        <w:pStyle w:val="Default"/>
        <w:numPr>
          <w:ilvl w:val="0"/>
          <w:numId w:val="2"/>
        </w:numPr>
        <w:ind w:left="450" w:hanging="450"/>
        <w:rPr>
          <w:b/>
        </w:rPr>
      </w:pPr>
      <w:r>
        <w:rPr>
          <w:b/>
          <w:lang w:val="en-US"/>
        </w:rPr>
        <w:t>Metode</w:t>
      </w:r>
    </w:p>
    <w:p w:rsidR="00A86505" w:rsidRDefault="00A86505" w:rsidP="00A86505">
      <w:pPr>
        <w:pStyle w:val="ListParagraph"/>
        <w:spacing w:after="0" w:line="240" w:lineRule="auto"/>
        <w:ind w:left="0" w:firstLine="426"/>
        <w:jc w:val="both"/>
        <w:rPr>
          <w:rFonts w:ascii="Times New Roman" w:hAnsi="Times New Roman" w:cs="Times New Roman"/>
          <w:sz w:val="24"/>
          <w:szCs w:val="24"/>
        </w:rPr>
      </w:pPr>
      <w:r w:rsidRPr="00A86505">
        <w:rPr>
          <w:rFonts w:ascii="Times New Roman" w:hAnsi="Times New Roman" w:cs="Times New Roman"/>
          <w:sz w:val="24"/>
          <w:szCs w:val="24"/>
          <w:lang w:val="id-ID"/>
        </w:rPr>
        <w:t>Metode penelitian yang digunakan adalah pola siklus hidup pengembangan sistem/System Development Life Cycle (SDLC). Pertimbangan menggunakan model ini karena mempunyai tahapan yang cukup lengkap dan terstruktur. Informasi ini menyangkut langkah-langkah yang diperlukan untuk merancang sistem tersebut. Berikut studi yang digunakan dalam pengumpulan informasi.</w:t>
      </w:r>
    </w:p>
    <w:p w:rsidR="00A86505" w:rsidRPr="00A86505" w:rsidRDefault="00A86505" w:rsidP="00A86505">
      <w:pPr>
        <w:pStyle w:val="ListParagraph"/>
        <w:spacing w:after="0" w:line="240" w:lineRule="auto"/>
        <w:ind w:left="0" w:firstLine="426"/>
        <w:jc w:val="both"/>
        <w:rPr>
          <w:rFonts w:ascii="Times New Roman" w:hAnsi="Times New Roman" w:cs="Times New Roman"/>
          <w:sz w:val="24"/>
          <w:szCs w:val="24"/>
        </w:rPr>
      </w:pPr>
    </w:p>
    <w:p w:rsidR="00A86505" w:rsidRDefault="00A86505" w:rsidP="00A86505">
      <w:pPr>
        <w:spacing w:after="0" w:line="240" w:lineRule="auto"/>
        <w:jc w:val="center"/>
        <w:rPr>
          <w:rFonts w:ascii="Times New Roman" w:hAnsi="Times New Roman" w:cs="Times New Roman"/>
          <w:sz w:val="24"/>
          <w:szCs w:val="24"/>
        </w:rPr>
      </w:pPr>
      <w:r w:rsidRPr="00A86505">
        <w:rPr>
          <w:rFonts w:ascii="Times New Roman" w:hAnsi="Times New Roman" w:cs="Times New Roman"/>
          <w:sz w:val="24"/>
          <w:szCs w:val="24"/>
        </w:rPr>
        <w:drawing>
          <wp:inline distT="0" distB="0" distL="0" distR="0">
            <wp:extent cx="1743773" cy="2998381"/>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64" cy="3013669"/>
                    </a:xfrm>
                    <a:prstGeom prst="rect">
                      <a:avLst/>
                    </a:prstGeom>
                    <a:noFill/>
                    <a:ln>
                      <a:noFill/>
                    </a:ln>
                  </pic:spPr>
                </pic:pic>
              </a:graphicData>
            </a:graphic>
          </wp:inline>
        </w:drawing>
      </w:r>
    </w:p>
    <w:p w:rsidR="00A86505" w:rsidRPr="00A86505" w:rsidRDefault="00A86505" w:rsidP="00A86505">
      <w:pPr>
        <w:spacing w:after="0" w:line="240" w:lineRule="auto"/>
        <w:jc w:val="center"/>
        <w:rPr>
          <w:rFonts w:ascii="Times New Roman" w:hAnsi="Times New Roman" w:cs="Times New Roman"/>
          <w:sz w:val="24"/>
          <w:szCs w:val="24"/>
        </w:rPr>
      </w:pPr>
    </w:p>
    <w:p w:rsidR="00A86505" w:rsidRDefault="00A86505" w:rsidP="00A865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Gambar </w:t>
      </w:r>
      <w:r w:rsidRPr="0067332D">
        <w:rPr>
          <w:rFonts w:ascii="Times New Roman" w:hAnsi="Times New Roman" w:cs="Times New Roman"/>
          <w:sz w:val="24"/>
          <w:szCs w:val="24"/>
        </w:rPr>
        <w:t>1</w:t>
      </w:r>
      <w:r>
        <w:rPr>
          <w:rFonts w:ascii="Times New Roman" w:hAnsi="Times New Roman" w:cs="Times New Roman"/>
          <w:sz w:val="24"/>
          <w:szCs w:val="24"/>
        </w:rPr>
        <w:t xml:space="preserve">. </w:t>
      </w:r>
      <w:r w:rsidRPr="00A86505">
        <w:rPr>
          <w:rFonts w:ascii="Times New Roman" w:hAnsi="Times New Roman" w:cs="Times New Roman"/>
          <w:sz w:val="24"/>
          <w:szCs w:val="24"/>
        </w:rPr>
        <w:t>Tahapan  System Development Life Cycle (SDLC)</w:t>
      </w:r>
    </w:p>
    <w:p w:rsidR="00A86505" w:rsidRPr="00A86505" w:rsidRDefault="00A86505" w:rsidP="00A86505">
      <w:pPr>
        <w:pStyle w:val="ListParagraph"/>
        <w:spacing w:after="0" w:line="240" w:lineRule="auto"/>
        <w:ind w:left="0" w:firstLine="426"/>
        <w:jc w:val="both"/>
        <w:rPr>
          <w:rFonts w:ascii="Times New Roman" w:hAnsi="Times New Roman" w:cs="Times New Roman"/>
          <w:sz w:val="24"/>
          <w:szCs w:val="24"/>
        </w:rPr>
      </w:pPr>
    </w:p>
    <w:p w:rsidR="00C50BC7" w:rsidRPr="00A86505" w:rsidRDefault="00A66DE4" w:rsidP="0094523B">
      <w:pPr>
        <w:pStyle w:val="Default"/>
        <w:numPr>
          <w:ilvl w:val="0"/>
          <w:numId w:val="2"/>
        </w:numPr>
        <w:ind w:left="450" w:hanging="450"/>
        <w:rPr>
          <w:b/>
        </w:rPr>
      </w:pPr>
      <w:r w:rsidRPr="00A86505">
        <w:rPr>
          <w:b/>
          <w:lang w:val="en-US"/>
        </w:rPr>
        <w:t>Hasil Dan Pembahasan</w:t>
      </w:r>
    </w:p>
    <w:p w:rsidR="00A86505" w:rsidRPr="00CA07AC" w:rsidRDefault="00A86505" w:rsidP="00A86505">
      <w:pPr>
        <w:pStyle w:val="Default"/>
        <w:ind w:left="450"/>
        <w:rPr>
          <w:b/>
        </w:rPr>
      </w:pPr>
    </w:p>
    <w:p w:rsidR="00A86505" w:rsidRDefault="00A86505" w:rsidP="00A86505">
      <w:pPr>
        <w:spacing w:after="0" w:line="240" w:lineRule="auto"/>
        <w:jc w:val="both"/>
        <w:rPr>
          <w:rFonts w:ascii="Times New Roman" w:hAnsi="Times New Roman" w:cs="Times New Roman"/>
          <w:b/>
          <w:sz w:val="24"/>
          <w:szCs w:val="24"/>
        </w:rPr>
      </w:pPr>
      <w:r w:rsidRPr="00A86505">
        <w:rPr>
          <w:rFonts w:ascii="Times New Roman" w:hAnsi="Times New Roman" w:cs="Times New Roman"/>
          <w:b/>
          <w:sz w:val="24"/>
          <w:szCs w:val="24"/>
        </w:rPr>
        <w:t>Tahap Perencanaan Sistem</w:t>
      </w:r>
    </w:p>
    <w:p w:rsidR="00A86505" w:rsidRPr="00A86505" w:rsidRDefault="00A86505" w:rsidP="00A86505">
      <w:pPr>
        <w:pStyle w:val="ListParagraph"/>
        <w:spacing w:after="0" w:line="240" w:lineRule="auto"/>
        <w:ind w:left="0" w:firstLine="426"/>
        <w:jc w:val="both"/>
        <w:rPr>
          <w:rFonts w:ascii="Times New Roman" w:hAnsi="Times New Roman" w:cs="Times New Roman"/>
          <w:sz w:val="24"/>
          <w:szCs w:val="24"/>
          <w:lang w:val="id-ID"/>
        </w:rPr>
      </w:pPr>
      <w:r w:rsidRPr="00A86505">
        <w:rPr>
          <w:rFonts w:ascii="Times New Roman" w:hAnsi="Times New Roman" w:cs="Times New Roman"/>
          <w:sz w:val="24"/>
          <w:szCs w:val="24"/>
          <w:lang w:val="id-ID"/>
        </w:rPr>
        <w:t xml:space="preserve">Tahap perencanan sistem merupakan tahapan awal yang dilakukan dalam </w:t>
      </w:r>
      <w:r w:rsidRPr="00A86505">
        <w:rPr>
          <w:rFonts w:ascii="Times New Roman" w:hAnsi="Times New Roman" w:cs="Times New Roman"/>
          <w:sz w:val="24"/>
          <w:szCs w:val="24"/>
          <w:lang w:val="id-ID"/>
        </w:rPr>
        <w:lastRenderedPageBreak/>
        <w:t>merancang sebuah sistem. Pada tahap ini dilakukan identifikasi kebutuhan dan menentukan tujuan pembuatan sistem. Tujuan dilakukannya pembuatan sistem ini adalah untuk membuat aplikasi enkripsi dan dekripsi file berbasis android.</w:t>
      </w:r>
    </w:p>
    <w:p w:rsidR="00A86505" w:rsidRDefault="00A86505" w:rsidP="00A86505">
      <w:pPr>
        <w:spacing w:after="0" w:line="240" w:lineRule="auto"/>
        <w:jc w:val="both"/>
        <w:rPr>
          <w:rFonts w:ascii="Times New Roman" w:hAnsi="Times New Roman" w:cs="Times New Roman"/>
          <w:sz w:val="24"/>
          <w:szCs w:val="24"/>
        </w:rPr>
      </w:pPr>
    </w:p>
    <w:p w:rsidR="00A86505" w:rsidRDefault="00A86505" w:rsidP="00A86505">
      <w:pPr>
        <w:spacing w:after="0" w:line="240" w:lineRule="auto"/>
        <w:jc w:val="both"/>
        <w:rPr>
          <w:rFonts w:ascii="Times New Roman" w:hAnsi="Times New Roman" w:cs="Times New Roman"/>
          <w:b/>
          <w:sz w:val="24"/>
          <w:szCs w:val="24"/>
        </w:rPr>
      </w:pPr>
      <w:r w:rsidRPr="00A86505">
        <w:rPr>
          <w:rFonts w:ascii="Times New Roman" w:hAnsi="Times New Roman" w:cs="Times New Roman"/>
          <w:b/>
          <w:sz w:val="24"/>
          <w:szCs w:val="24"/>
        </w:rPr>
        <w:t>Analisis Sistem</w:t>
      </w:r>
    </w:p>
    <w:p w:rsidR="00A86505" w:rsidRPr="00A86505" w:rsidRDefault="00A86505" w:rsidP="0094523B">
      <w:pPr>
        <w:pStyle w:val="ListParagraph"/>
        <w:numPr>
          <w:ilvl w:val="0"/>
          <w:numId w:val="3"/>
        </w:numPr>
        <w:spacing w:after="0" w:line="240" w:lineRule="auto"/>
        <w:ind w:left="450" w:hanging="450"/>
        <w:jc w:val="both"/>
        <w:rPr>
          <w:rFonts w:ascii="Times New Roman" w:hAnsi="Times New Roman" w:cs="Times New Roman"/>
          <w:b/>
          <w:sz w:val="24"/>
          <w:szCs w:val="24"/>
        </w:rPr>
      </w:pPr>
      <w:r w:rsidRPr="00A86505">
        <w:rPr>
          <w:rFonts w:ascii="Times New Roman" w:hAnsi="Times New Roman" w:cs="Times New Roman"/>
          <w:b/>
          <w:sz w:val="24"/>
          <w:szCs w:val="24"/>
        </w:rPr>
        <w:t>Analisis Algoritma</w:t>
      </w:r>
    </w:p>
    <w:p w:rsidR="00A86505" w:rsidRPr="00A86505" w:rsidRDefault="00A86505" w:rsidP="0094523B">
      <w:pPr>
        <w:pStyle w:val="ListParagraph"/>
        <w:numPr>
          <w:ilvl w:val="0"/>
          <w:numId w:val="4"/>
        </w:numPr>
        <w:spacing w:after="0" w:line="240" w:lineRule="auto"/>
        <w:ind w:left="450" w:hanging="450"/>
        <w:jc w:val="both"/>
        <w:rPr>
          <w:rFonts w:ascii="Times New Roman" w:hAnsi="Times New Roman" w:cs="Times New Roman"/>
          <w:b/>
          <w:sz w:val="24"/>
          <w:szCs w:val="24"/>
        </w:rPr>
      </w:pPr>
      <w:r w:rsidRPr="00A86505">
        <w:rPr>
          <w:rFonts w:ascii="Times New Roman" w:hAnsi="Times New Roman" w:cs="Times New Roman"/>
          <w:b/>
          <w:sz w:val="24"/>
          <w:szCs w:val="24"/>
        </w:rPr>
        <w:t>Pembangkitan (Ekspansi) Kunci</w:t>
      </w:r>
    </w:p>
    <w:p w:rsidR="00A86505" w:rsidRPr="00A86505" w:rsidRDefault="00A86505" w:rsidP="00A86505">
      <w:pPr>
        <w:pStyle w:val="ListParagraph"/>
        <w:spacing w:after="0" w:line="240" w:lineRule="auto"/>
        <w:ind w:left="450"/>
        <w:jc w:val="both"/>
        <w:rPr>
          <w:rFonts w:ascii="Times New Roman" w:hAnsi="Times New Roman" w:cs="Times New Roman"/>
          <w:sz w:val="24"/>
          <w:szCs w:val="24"/>
        </w:rPr>
      </w:pPr>
      <w:r w:rsidRPr="00A86505">
        <w:rPr>
          <w:rFonts w:ascii="Times New Roman" w:hAnsi="Times New Roman" w:cs="Times New Roman"/>
          <w:sz w:val="24"/>
          <w:szCs w:val="24"/>
        </w:rPr>
        <w:t>Pembangkitan atau ekspansi kunci dilakukan dengan tujuan mendapatkan kunci ronde atau round key yang akan digunakan untuk proses enkripsi dan dekripsi, tepatnya pada tahap transformasi AddRoundKey. Tanpa proses pembangkitan kunci maka proses enkripsi dan dekripsi tidak akan berjalan sebagaimana mestinya. Langkah pertama yaitu menyediakan blok matrik (array) 128 bit untuk menampung kunci cipher yang akan dibangkitkan.</w:t>
      </w:r>
    </w:p>
    <w:p w:rsidR="00A86505" w:rsidRDefault="00A86505" w:rsidP="00A86505">
      <w:pPr>
        <w:pStyle w:val="ListParagraph"/>
        <w:spacing w:after="0" w:line="240" w:lineRule="auto"/>
        <w:ind w:left="450"/>
        <w:jc w:val="both"/>
        <w:rPr>
          <w:rFonts w:ascii="Times New Roman" w:hAnsi="Times New Roman" w:cs="Times New Roman"/>
          <w:sz w:val="24"/>
          <w:szCs w:val="24"/>
        </w:rPr>
      </w:pPr>
      <w:r w:rsidRPr="00A86505">
        <w:rPr>
          <w:rFonts w:ascii="Times New Roman" w:hAnsi="Times New Roman" w:cs="Times New Roman"/>
          <w:sz w:val="24"/>
          <w:szCs w:val="24"/>
        </w:rPr>
        <w:t>Untuk kunci ronde ke-0 yaitu menggunakan kunci yang kita inputkan, untuk kunci ronde ke-1 s/d kunci ronde ke-10 pada AES-128 kita bangkitkan dari kunci awal, yaitu dengan cara melakukan transformasi byte Rotation Word, Subtitution Bytes dan XOR (Exclusive OR) dengan table Round Constant (RCon).</w:t>
      </w:r>
    </w:p>
    <w:p w:rsidR="00A86505" w:rsidRPr="00A86505" w:rsidRDefault="00A86505" w:rsidP="00A86505">
      <w:pPr>
        <w:pStyle w:val="ListParagraph"/>
        <w:spacing w:after="0" w:line="240" w:lineRule="auto"/>
        <w:ind w:left="450"/>
        <w:jc w:val="both"/>
        <w:rPr>
          <w:rFonts w:ascii="Times New Roman" w:hAnsi="Times New Roman" w:cs="Times New Roman"/>
          <w:b/>
          <w:sz w:val="24"/>
          <w:szCs w:val="24"/>
        </w:rPr>
      </w:pPr>
      <w:r w:rsidRPr="00A86505">
        <w:rPr>
          <w:rFonts w:ascii="Times New Roman" w:hAnsi="Times New Roman" w:cs="Times New Roman"/>
          <w:b/>
          <w:sz w:val="24"/>
          <w:szCs w:val="24"/>
        </w:rPr>
        <w:t>Simulasi Ekspansi Kunci AES-128</w:t>
      </w:r>
    </w:p>
    <w:p w:rsidR="00A86505" w:rsidRPr="00A86505" w:rsidRDefault="00A86505" w:rsidP="00A86505">
      <w:pPr>
        <w:pStyle w:val="ListParagraph"/>
        <w:spacing w:after="0" w:line="240" w:lineRule="auto"/>
        <w:ind w:left="450"/>
        <w:jc w:val="both"/>
        <w:rPr>
          <w:rFonts w:ascii="Times New Roman" w:hAnsi="Times New Roman" w:cs="Times New Roman"/>
          <w:sz w:val="24"/>
          <w:szCs w:val="24"/>
        </w:rPr>
      </w:pPr>
      <w:r w:rsidRPr="00A86505">
        <w:rPr>
          <w:rFonts w:ascii="Times New Roman" w:hAnsi="Times New Roman" w:cs="Times New Roman"/>
          <w:sz w:val="24"/>
          <w:szCs w:val="24"/>
        </w:rPr>
        <w:t xml:space="preserve">Plain text </w:t>
      </w:r>
      <w:r w:rsidRPr="00A86505">
        <w:rPr>
          <w:rFonts w:ascii="Times New Roman" w:hAnsi="Times New Roman" w:cs="Times New Roman"/>
          <w:sz w:val="24"/>
          <w:szCs w:val="24"/>
        </w:rPr>
        <w:tab/>
        <w:t>: ILMUKOMPUTER2012</w:t>
      </w:r>
    </w:p>
    <w:p w:rsidR="00A86505" w:rsidRPr="00A86505" w:rsidRDefault="00A86505" w:rsidP="00A86505">
      <w:pPr>
        <w:pStyle w:val="ListParagraph"/>
        <w:spacing w:after="0" w:line="240" w:lineRule="auto"/>
        <w:ind w:left="450"/>
        <w:jc w:val="both"/>
        <w:rPr>
          <w:rFonts w:ascii="Times New Roman" w:hAnsi="Times New Roman" w:cs="Times New Roman"/>
          <w:sz w:val="24"/>
          <w:szCs w:val="24"/>
        </w:rPr>
      </w:pPr>
      <w:r w:rsidRPr="00A86505">
        <w:rPr>
          <w:rFonts w:ascii="Times New Roman" w:hAnsi="Times New Roman" w:cs="Times New Roman"/>
          <w:sz w:val="24"/>
          <w:szCs w:val="24"/>
        </w:rPr>
        <w:t xml:space="preserve">Hexadecimal </w:t>
      </w:r>
      <w:r w:rsidRPr="00A86505">
        <w:rPr>
          <w:rFonts w:ascii="Times New Roman" w:hAnsi="Times New Roman" w:cs="Times New Roman"/>
          <w:sz w:val="24"/>
          <w:szCs w:val="24"/>
        </w:rPr>
        <w:tab/>
        <w:t>: 49 4C 4D 55 4B 4F 4D 50 55 54 45 52 32 30 31 32</w:t>
      </w:r>
    </w:p>
    <w:p w:rsidR="00A86505" w:rsidRPr="00A86505" w:rsidRDefault="00A86505" w:rsidP="00A86505">
      <w:pPr>
        <w:pStyle w:val="ListParagraph"/>
        <w:spacing w:after="0" w:line="240" w:lineRule="auto"/>
        <w:ind w:left="450"/>
        <w:jc w:val="both"/>
        <w:rPr>
          <w:rFonts w:ascii="Times New Roman" w:hAnsi="Times New Roman" w:cs="Times New Roman"/>
          <w:sz w:val="24"/>
          <w:szCs w:val="24"/>
        </w:rPr>
      </w:pPr>
      <w:r w:rsidRPr="00A86505">
        <w:rPr>
          <w:rFonts w:ascii="Times New Roman" w:hAnsi="Times New Roman" w:cs="Times New Roman"/>
          <w:sz w:val="24"/>
          <w:szCs w:val="24"/>
        </w:rPr>
        <w:t>Key</w:t>
      </w:r>
      <w:r w:rsidRPr="00A86505">
        <w:rPr>
          <w:rFonts w:ascii="Times New Roman" w:hAnsi="Times New Roman" w:cs="Times New Roman"/>
          <w:sz w:val="24"/>
          <w:szCs w:val="24"/>
        </w:rPr>
        <w:tab/>
      </w:r>
      <w:r w:rsidRPr="00A86505">
        <w:rPr>
          <w:rFonts w:ascii="Times New Roman" w:hAnsi="Times New Roman" w:cs="Times New Roman"/>
          <w:sz w:val="24"/>
          <w:szCs w:val="24"/>
        </w:rPr>
        <w:tab/>
        <w:t>: FMIPAILKOMUNPAK1</w:t>
      </w:r>
    </w:p>
    <w:p w:rsidR="00A86505" w:rsidRDefault="00A86505" w:rsidP="00A86505">
      <w:pPr>
        <w:pStyle w:val="ListParagraph"/>
        <w:spacing w:after="0" w:line="240" w:lineRule="auto"/>
        <w:ind w:left="450"/>
        <w:jc w:val="both"/>
        <w:rPr>
          <w:rFonts w:ascii="Times New Roman" w:hAnsi="Times New Roman" w:cs="Times New Roman"/>
          <w:sz w:val="24"/>
          <w:szCs w:val="24"/>
        </w:rPr>
      </w:pPr>
      <w:r w:rsidRPr="00A86505">
        <w:rPr>
          <w:rFonts w:ascii="Times New Roman" w:hAnsi="Times New Roman" w:cs="Times New Roman"/>
          <w:sz w:val="24"/>
          <w:szCs w:val="24"/>
        </w:rPr>
        <w:t>Hexadecimal</w:t>
      </w:r>
      <w:r w:rsidRPr="00A86505">
        <w:rPr>
          <w:rFonts w:ascii="Times New Roman" w:hAnsi="Times New Roman" w:cs="Times New Roman"/>
          <w:sz w:val="24"/>
          <w:szCs w:val="24"/>
        </w:rPr>
        <w:tab/>
        <w:t>: 46 4D 49 50 41 49 4C 4B 4F 4D 55 4E 50 41 4B 31</w:t>
      </w:r>
    </w:p>
    <w:p w:rsidR="00A86505" w:rsidRDefault="00A86505" w:rsidP="00A86505">
      <w:pPr>
        <w:pStyle w:val="ListParagraph"/>
        <w:spacing w:after="0" w:line="240" w:lineRule="auto"/>
        <w:ind w:left="450"/>
        <w:jc w:val="both"/>
        <w:rPr>
          <w:rFonts w:ascii="Times New Roman" w:hAnsi="Times New Roman" w:cs="Times New Roman"/>
          <w:sz w:val="24"/>
          <w:szCs w:val="24"/>
        </w:rPr>
      </w:pPr>
    </w:p>
    <w:p w:rsidR="00A86505" w:rsidRPr="00A86505" w:rsidRDefault="00A86505" w:rsidP="00A86505">
      <w:pPr>
        <w:spacing w:after="0" w:line="240" w:lineRule="auto"/>
        <w:jc w:val="center"/>
        <w:rPr>
          <w:rFonts w:ascii="Times New Roman" w:hAnsi="Times New Roman" w:cs="Times New Roman"/>
          <w:sz w:val="24"/>
          <w:szCs w:val="24"/>
        </w:rPr>
      </w:pPr>
      <w:r w:rsidRPr="00A86505">
        <w:rPr>
          <w:rFonts w:ascii="Times New Roman" w:hAnsi="Times New Roman" w:cs="Times New Roman"/>
          <w:sz w:val="24"/>
          <w:szCs w:val="24"/>
        </w:rPr>
        <w:t>Tabel 1. Matrik Plain Text / State</w:t>
      </w:r>
    </w:p>
    <w:p w:rsidR="00A86505" w:rsidRPr="00A86505" w:rsidRDefault="00A86505" w:rsidP="00A86505">
      <w:pPr>
        <w:spacing w:after="0" w:line="240" w:lineRule="auto"/>
        <w:jc w:val="center"/>
        <w:rPr>
          <w:rFonts w:ascii="Times New Roman" w:hAnsi="Times New Roman" w:cs="Times New Roman"/>
          <w:sz w:val="24"/>
          <w:szCs w:val="24"/>
        </w:rPr>
      </w:pPr>
      <w:r w:rsidRPr="00A86505">
        <w:drawing>
          <wp:inline distT="0" distB="0" distL="0" distR="0">
            <wp:extent cx="1371600" cy="882008"/>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02" cy="888118"/>
                    </a:xfrm>
                    <a:prstGeom prst="rect">
                      <a:avLst/>
                    </a:prstGeom>
                    <a:noFill/>
                  </pic:spPr>
                </pic:pic>
              </a:graphicData>
            </a:graphic>
          </wp:inline>
        </w:drawing>
      </w:r>
    </w:p>
    <w:p w:rsidR="00A86505" w:rsidRDefault="00A86505" w:rsidP="00A86505">
      <w:pPr>
        <w:pStyle w:val="ListParagraph"/>
        <w:spacing w:after="0" w:line="240" w:lineRule="auto"/>
        <w:ind w:left="450"/>
        <w:jc w:val="center"/>
        <w:rPr>
          <w:rFonts w:ascii="Times New Roman" w:hAnsi="Times New Roman" w:cs="Times New Roman"/>
          <w:sz w:val="24"/>
          <w:szCs w:val="24"/>
        </w:rPr>
      </w:pPr>
    </w:p>
    <w:p w:rsidR="00A86505" w:rsidRDefault="00A86505" w:rsidP="00A86505">
      <w:pPr>
        <w:pStyle w:val="ListParagraph"/>
        <w:spacing w:after="0" w:line="240" w:lineRule="auto"/>
        <w:ind w:left="450"/>
        <w:jc w:val="center"/>
        <w:rPr>
          <w:rFonts w:ascii="Times New Roman" w:hAnsi="Times New Roman" w:cs="Times New Roman"/>
          <w:sz w:val="24"/>
          <w:szCs w:val="24"/>
        </w:rPr>
      </w:pPr>
    </w:p>
    <w:p w:rsidR="00A86505" w:rsidRDefault="00A86505" w:rsidP="00A86505">
      <w:pPr>
        <w:pStyle w:val="ListParagraph"/>
        <w:spacing w:after="0" w:line="240" w:lineRule="auto"/>
        <w:ind w:left="450"/>
        <w:jc w:val="center"/>
        <w:rPr>
          <w:rFonts w:ascii="Times New Roman" w:hAnsi="Times New Roman" w:cs="Times New Roman"/>
          <w:sz w:val="24"/>
          <w:szCs w:val="24"/>
        </w:rPr>
      </w:pPr>
    </w:p>
    <w:p w:rsidR="00A86505" w:rsidRDefault="00A86505" w:rsidP="00A86505">
      <w:pPr>
        <w:pStyle w:val="ListParagraph"/>
        <w:spacing w:after="0" w:line="240" w:lineRule="auto"/>
        <w:ind w:left="450"/>
        <w:jc w:val="center"/>
        <w:rPr>
          <w:rFonts w:ascii="Times New Roman" w:hAnsi="Times New Roman" w:cs="Times New Roman"/>
          <w:sz w:val="24"/>
          <w:szCs w:val="24"/>
        </w:rPr>
      </w:pPr>
    </w:p>
    <w:p w:rsidR="00A86505" w:rsidRDefault="00A86505" w:rsidP="00A86505">
      <w:pPr>
        <w:pStyle w:val="ListParagraph"/>
        <w:spacing w:after="0" w:line="240" w:lineRule="auto"/>
        <w:ind w:left="450"/>
        <w:jc w:val="center"/>
        <w:rPr>
          <w:rFonts w:ascii="Times New Roman" w:hAnsi="Times New Roman" w:cs="Times New Roman"/>
          <w:sz w:val="24"/>
          <w:szCs w:val="24"/>
        </w:rPr>
      </w:pPr>
    </w:p>
    <w:p w:rsidR="00A86505" w:rsidRDefault="00A86505" w:rsidP="00A86505">
      <w:pPr>
        <w:spacing w:after="0" w:line="240" w:lineRule="auto"/>
        <w:jc w:val="center"/>
        <w:rPr>
          <w:rFonts w:ascii="Times New Roman" w:hAnsi="Times New Roman" w:cs="Times New Roman"/>
          <w:sz w:val="24"/>
          <w:szCs w:val="24"/>
        </w:rPr>
      </w:pPr>
      <w:r w:rsidRPr="00A86505">
        <w:rPr>
          <w:rFonts w:ascii="Times New Roman" w:hAnsi="Times New Roman" w:cs="Times New Roman"/>
          <w:sz w:val="24"/>
          <w:szCs w:val="24"/>
        </w:rPr>
        <w:lastRenderedPageBreak/>
        <w:t>Tabel 2. Matrik Cipher Key</w:t>
      </w:r>
    </w:p>
    <w:p w:rsidR="00A86505" w:rsidRPr="00A86505" w:rsidRDefault="00A86505" w:rsidP="00A86505">
      <w:pPr>
        <w:spacing w:after="0" w:line="240" w:lineRule="auto"/>
        <w:jc w:val="center"/>
        <w:rPr>
          <w:rFonts w:ascii="Times New Roman" w:hAnsi="Times New Roman" w:cs="Times New Roman"/>
          <w:sz w:val="24"/>
          <w:szCs w:val="24"/>
        </w:rPr>
      </w:pPr>
      <w:r w:rsidRPr="00A86505">
        <w:drawing>
          <wp:inline distT="0" distB="0" distL="0" distR="0">
            <wp:extent cx="1333500" cy="809625"/>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39669" cy="813370"/>
                    </a:xfrm>
                    <a:prstGeom prst="rect">
                      <a:avLst/>
                    </a:prstGeom>
                  </pic:spPr>
                </pic:pic>
              </a:graphicData>
            </a:graphic>
          </wp:inline>
        </w:drawing>
      </w:r>
    </w:p>
    <w:p w:rsidR="00A86505" w:rsidRDefault="00A86505" w:rsidP="00A86505">
      <w:pPr>
        <w:pStyle w:val="ListParagraph"/>
        <w:spacing w:after="0" w:line="240" w:lineRule="auto"/>
        <w:ind w:left="990"/>
        <w:jc w:val="both"/>
        <w:rPr>
          <w:rFonts w:ascii="Times New Roman" w:hAnsi="Times New Roman" w:cs="Times New Roman"/>
          <w:sz w:val="24"/>
          <w:szCs w:val="24"/>
        </w:rPr>
      </w:pPr>
    </w:p>
    <w:p w:rsidR="00A86505" w:rsidRPr="00A86505" w:rsidRDefault="00A86505" w:rsidP="00A86505">
      <w:pPr>
        <w:spacing w:after="0" w:line="240" w:lineRule="auto"/>
        <w:jc w:val="center"/>
        <w:rPr>
          <w:rFonts w:ascii="Calibri" w:hAnsi="Calibri" w:cs="Times New Roman"/>
        </w:rPr>
      </w:pPr>
      <w:r w:rsidRPr="00A86505">
        <w:rPr>
          <w:rFonts w:ascii="Times New Roman" w:hAnsi="Times New Roman" w:cs="Times New Roman"/>
          <w:sz w:val="24"/>
          <w:szCs w:val="24"/>
        </w:rPr>
        <w:t>Tabel 3. Ekspansi Kunci</w:t>
      </w:r>
    </w:p>
    <w:p w:rsidR="00A86505" w:rsidRPr="00A86505" w:rsidRDefault="00A86505" w:rsidP="00A86505">
      <w:pPr>
        <w:spacing w:after="0" w:line="240" w:lineRule="auto"/>
        <w:jc w:val="center"/>
        <w:rPr>
          <w:rFonts w:ascii="Times New Roman" w:hAnsi="Times New Roman" w:cs="Times New Roman"/>
          <w:b/>
          <w:sz w:val="24"/>
          <w:szCs w:val="24"/>
        </w:rPr>
      </w:pPr>
      <w:r w:rsidRPr="00A86505">
        <w:drawing>
          <wp:inline distT="0" distB="0" distL="0" distR="0">
            <wp:extent cx="2514600" cy="1037624"/>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57649" cy="1055388"/>
                    </a:xfrm>
                    <a:prstGeom prst="rect">
                      <a:avLst/>
                    </a:prstGeom>
                  </pic:spPr>
                </pic:pic>
              </a:graphicData>
            </a:graphic>
          </wp:inline>
        </w:drawing>
      </w:r>
    </w:p>
    <w:p w:rsidR="00A86505" w:rsidRDefault="00A86505" w:rsidP="00A86505">
      <w:pPr>
        <w:spacing w:after="0" w:line="240" w:lineRule="auto"/>
        <w:jc w:val="both"/>
        <w:rPr>
          <w:rFonts w:ascii="Times New Roman" w:hAnsi="Times New Roman" w:cs="Times New Roman"/>
          <w:sz w:val="24"/>
          <w:szCs w:val="24"/>
        </w:rPr>
      </w:pPr>
    </w:p>
    <w:p w:rsidR="00A86505" w:rsidRPr="00A86505" w:rsidRDefault="00A86505" w:rsidP="00A86505">
      <w:pPr>
        <w:pStyle w:val="ListParagraph"/>
        <w:spacing w:after="0" w:line="240" w:lineRule="auto"/>
        <w:ind w:left="0" w:firstLine="426"/>
        <w:jc w:val="both"/>
        <w:rPr>
          <w:rFonts w:ascii="Times New Roman" w:hAnsi="Times New Roman" w:cs="Times New Roman"/>
          <w:sz w:val="24"/>
          <w:szCs w:val="24"/>
          <w:lang w:val="id-ID"/>
        </w:rPr>
      </w:pPr>
      <w:r w:rsidRPr="00A86505">
        <w:rPr>
          <w:rFonts w:ascii="Times New Roman" w:hAnsi="Times New Roman" w:cs="Times New Roman"/>
          <w:sz w:val="24"/>
          <w:szCs w:val="24"/>
          <w:lang w:val="id-ID"/>
        </w:rPr>
        <w:t>Selanjutnya mencari kunci ronde ke-1 akan digunakan transformasi Rotation Word atau menggeser blok paling atas ke blok paling bawah pada kolom terakhir kunci ronde ke-0.</w:t>
      </w:r>
    </w:p>
    <w:p w:rsidR="00A86505" w:rsidRDefault="00A86505" w:rsidP="00A86505">
      <w:pPr>
        <w:spacing w:after="0" w:line="240" w:lineRule="auto"/>
        <w:jc w:val="center"/>
        <w:rPr>
          <w:rFonts w:ascii="Times New Roman" w:hAnsi="Times New Roman" w:cs="Times New Roman"/>
          <w:sz w:val="24"/>
          <w:szCs w:val="24"/>
        </w:rPr>
      </w:pPr>
      <w:r w:rsidRPr="00A86505">
        <w:rPr>
          <w:rFonts w:ascii="Times New Roman" w:hAnsi="Times New Roman" w:cs="Times New Roman"/>
          <w:sz w:val="24"/>
          <w:szCs w:val="24"/>
        </w:rPr>
        <w:drawing>
          <wp:inline distT="0" distB="0" distL="0" distR="0">
            <wp:extent cx="1583346" cy="946297"/>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2319" cy="963613"/>
                    </a:xfrm>
                    <a:prstGeom prst="rect">
                      <a:avLst/>
                    </a:prstGeom>
                    <a:noFill/>
                  </pic:spPr>
                </pic:pic>
              </a:graphicData>
            </a:graphic>
          </wp:inline>
        </w:drawing>
      </w:r>
    </w:p>
    <w:p w:rsidR="00A86505" w:rsidRPr="00A86505" w:rsidRDefault="00A86505" w:rsidP="001A0AD2">
      <w:pPr>
        <w:pStyle w:val="TEKS"/>
        <w:jc w:val="center"/>
        <w:rPr>
          <w:rFonts w:ascii="Times New Roman" w:eastAsiaTheme="minorHAnsi" w:hAnsi="Times New Roman"/>
          <w:kern w:val="0"/>
          <w:sz w:val="24"/>
          <w:szCs w:val="24"/>
          <w:lang w:val="en-US"/>
        </w:rPr>
      </w:pPr>
      <w:r w:rsidRPr="00A86505">
        <w:rPr>
          <w:rFonts w:ascii="Times New Roman" w:eastAsiaTheme="minorHAnsi" w:hAnsi="Times New Roman"/>
          <w:kern w:val="0"/>
          <w:sz w:val="24"/>
          <w:szCs w:val="24"/>
          <w:lang w:val="en-US"/>
        </w:rPr>
        <w:t>Gambar 2. Proses Rotation Word</w:t>
      </w:r>
    </w:p>
    <w:p w:rsidR="00A86505" w:rsidRDefault="00A86505" w:rsidP="00A86505">
      <w:pPr>
        <w:spacing w:after="0" w:line="240" w:lineRule="auto"/>
        <w:jc w:val="center"/>
        <w:rPr>
          <w:rFonts w:ascii="Times New Roman" w:hAnsi="Times New Roman" w:cs="Times New Roman"/>
          <w:sz w:val="24"/>
          <w:szCs w:val="24"/>
        </w:rPr>
      </w:pPr>
    </w:p>
    <w:p w:rsidR="00A86505" w:rsidRPr="001A0AD2" w:rsidRDefault="00A86505" w:rsidP="001A0AD2">
      <w:pPr>
        <w:pStyle w:val="ListParagraph"/>
        <w:spacing w:after="0" w:line="240" w:lineRule="auto"/>
        <w:ind w:left="0" w:firstLine="426"/>
        <w:jc w:val="both"/>
        <w:rPr>
          <w:rFonts w:ascii="Times New Roman" w:hAnsi="Times New Roman" w:cs="Times New Roman"/>
          <w:sz w:val="24"/>
          <w:szCs w:val="24"/>
          <w:lang w:val="id-ID"/>
        </w:rPr>
      </w:pPr>
      <w:r w:rsidRPr="00A86505">
        <w:rPr>
          <w:rFonts w:ascii="Times New Roman" w:hAnsi="Times New Roman" w:cs="Times New Roman"/>
          <w:sz w:val="24"/>
          <w:szCs w:val="24"/>
          <w:lang w:val="id-ID"/>
        </w:rPr>
        <w:t>Kemudian hasil Rotation Word di Subtitution Bytes menggunakan table S-Box.</w:t>
      </w:r>
    </w:p>
    <w:p w:rsidR="001A0AD2" w:rsidRDefault="001A0AD2" w:rsidP="00A86505">
      <w:pPr>
        <w:spacing w:after="0" w:line="240" w:lineRule="auto"/>
        <w:jc w:val="both"/>
        <w:rPr>
          <w:rFonts w:ascii="Times New Roman" w:hAnsi="Times New Roman" w:cs="Times New Roman"/>
          <w:sz w:val="24"/>
          <w:szCs w:val="24"/>
        </w:rPr>
      </w:pPr>
    </w:p>
    <w:p w:rsidR="001A0AD2" w:rsidRDefault="001A0AD2" w:rsidP="001A0AD2">
      <w:pPr>
        <w:spacing w:after="0" w:line="240" w:lineRule="auto"/>
        <w:jc w:val="center"/>
        <w:rPr>
          <w:rFonts w:ascii="Times New Roman" w:hAnsi="Times New Roman" w:cs="Times New Roman"/>
          <w:sz w:val="24"/>
          <w:szCs w:val="24"/>
        </w:rPr>
      </w:pPr>
      <w:r w:rsidRPr="001A0AD2">
        <w:rPr>
          <w:rFonts w:ascii="Times New Roman" w:hAnsi="Times New Roman" w:cs="Times New Roman"/>
          <w:sz w:val="24"/>
          <w:szCs w:val="24"/>
        </w:rPr>
        <w:drawing>
          <wp:inline distT="0" distB="0" distL="0" distR="0">
            <wp:extent cx="2936801" cy="2049054"/>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6978" cy="2049177"/>
                    </a:xfrm>
                    <a:prstGeom prst="rect">
                      <a:avLst/>
                    </a:prstGeom>
                    <a:noFill/>
                  </pic:spPr>
                </pic:pic>
              </a:graphicData>
            </a:graphic>
          </wp:inline>
        </w:drawing>
      </w:r>
    </w:p>
    <w:p w:rsidR="001A0AD2" w:rsidRDefault="001A0AD2" w:rsidP="001A0AD2">
      <w:pPr>
        <w:spacing w:after="0" w:line="240" w:lineRule="auto"/>
        <w:jc w:val="center"/>
        <w:rPr>
          <w:rFonts w:ascii="Times New Roman" w:hAnsi="Times New Roman" w:cs="Times New Roman"/>
          <w:sz w:val="24"/>
          <w:szCs w:val="24"/>
        </w:rPr>
      </w:pPr>
      <w:r w:rsidRPr="001A0AD2">
        <w:rPr>
          <w:rFonts w:ascii="Times New Roman" w:hAnsi="Times New Roman" w:cs="Times New Roman"/>
          <w:sz w:val="24"/>
          <w:szCs w:val="24"/>
        </w:rPr>
        <w:drawing>
          <wp:inline distT="0" distB="0" distL="0" distR="0">
            <wp:extent cx="1405544" cy="752401"/>
            <wp:effectExtent l="1905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2080" cy="754929"/>
                    </a:xfrm>
                    <a:prstGeom prst="rect">
                      <a:avLst/>
                    </a:prstGeom>
                    <a:noFill/>
                  </pic:spPr>
                </pic:pic>
              </a:graphicData>
            </a:graphic>
          </wp:inline>
        </w:drawing>
      </w:r>
    </w:p>
    <w:p w:rsidR="001A0AD2" w:rsidRDefault="001A0AD2" w:rsidP="001A0AD2">
      <w:pPr>
        <w:pStyle w:val="TEKS"/>
        <w:jc w:val="center"/>
        <w:rPr>
          <w:rFonts w:ascii="Times New Roman" w:eastAsiaTheme="minorHAnsi" w:hAnsi="Times New Roman"/>
          <w:kern w:val="0"/>
          <w:sz w:val="24"/>
          <w:szCs w:val="24"/>
          <w:lang w:val="en-US"/>
        </w:rPr>
      </w:pPr>
      <w:r w:rsidRPr="001A0AD2">
        <w:rPr>
          <w:rFonts w:ascii="Times New Roman" w:eastAsiaTheme="minorHAnsi" w:hAnsi="Times New Roman"/>
          <w:kern w:val="0"/>
          <w:sz w:val="24"/>
          <w:szCs w:val="24"/>
          <w:lang w:val="en-US"/>
        </w:rPr>
        <w:t>Gambar 3. Proses Subtitution Bytes</w:t>
      </w:r>
    </w:p>
    <w:p w:rsidR="001A0AD2" w:rsidRPr="001A0AD2" w:rsidRDefault="001A0AD2" w:rsidP="001A0AD2">
      <w:pPr>
        <w:pStyle w:val="TEKS"/>
        <w:jc w:val="center"/>
        <w:rPr>
          <w:rFonts w:ascii="Times New Roman" w:eastAsiaTheme="minorHAnsi" w:hAnsi="Times New Roman"/>
          <w:kern w:val="0"/>
          <w:sz w:val="24"/>
          <w:szCs w:val="24"/>
          <w:lang w:val="en-US"/>
        </w:rPr>
      </w:pPr>
    </w:p>
    <w:p w:rsidR="001A0AD2" w:rsidRDefault="001A0AD2" w:rsidP="001A0AD2">
      <w:pPr>
        <w:pStyle w:val="ListParagraph"/>
        <w:spacing w:after="0" w:line="240" w:lineRule="auto"/>
        <w:ind w:left="0" w:firstLine="426"/>
        <w:jc w:val="both"/>
        <w:rPr>
          <w:rFonts w:ascii="Times New Roman" w:hAnsi="Times New Roman" w:cs="Times New Roman"/>
          <w:sz w:val="24"/>
          <w:szCs w:val="24"/>
        </w:rPr>
      </w:pPr>
      <w:r w:rsidRPr="001A0AD2">
        <w:rPr>
          <w:rFonts w:ascii="Times New Roman" w:hAnsi="Times New Roman" w:cs="Times New Roman"/>
          <w:sz w:val="24"/>
          <w:szCs w:val="24"/>
          <w:lang w:val="id-ID"/>
        </w:rPr>
        <w:t>Langkah selanjutnya, hasil Subtitution Bytes di-XOR dengan kolom 1 kunci ronde ke-0 dan kolom 1 tabel RCon.</w:t>
      </w:r>
    </w:p>
    <w:p w:rsidR="001A0AD2" w:rsidRPr="001A0AD2" w:rsidRDefault="001A0AD2" w:rsidP="001A0AD2">
      <w:pPr>
        <w:pStyle w:val="ListParagraph"/>
        <w:spacing w:after="0" w:line="240" w:lineRule="auto"/>
        <w:ind w:left="0" w:firstLine="426"/>
        <w:jc w:val="both"/>
        <w:rPr>
          <w:rFonts w:ascii="Times New Roman" w:hAnsi="Times New Roman" w:cs="Times New Roman"/>
          <w:sz w:val="24"/>
          <w:szCs w:val="24"/>
        </w:rPr>
      </w:pPr>
    </w:p>
    <w:p w:rsidR="001A0AD2" w:rsidRPr="001A0AD2" w:rsidRDefault="001A0AD2" w:rsidP="001A0AD2">
      <w:pPr>
        <w:pStyle w:val="TEKS"/>
        <w:jc w:val="center"/>
        <w:rPr>
          <w:rFonts w:ascii="Times New Roman" w:eastAsiaTheme="minorHAnsi" w:hAnsi="Times New Roman"/>
          <w:kern w:val="0"/>
          <w:sz w:val="24"/>
          <w:szCs w:val="24"/>
          <w:lang w:val="en-US"/>
        </w:rPr>
      </w:pPr>
      <w:r w:rsidRPr="001A0AD2">
        <w:rPr>
          <w:rFonts w:ascii="Times New Roman" w:eastAsiaTheme="minorHAnsi" w:hAnsi="Times New Roman"/>
          <w:kern w:val="0"/>
          <w:sz w:val="24"/>
          <w:szCs w:val="24"/>
          <w:lang w:val="en-US"/>
        </w:rPr>
        <w:lastRenderedPageBreak/>
        <w:t>Tabel 4. Round Constanta / RCon</w:t>
      </w:r>
    </w:p>
    <w:p w:rsidR="001A0AD2" w:rsidRPr="001A0AD2" w:rsidRDefault="001A0AD2" w:rsidP="001A0AD2">
      <w:pPr>
        <w:spacing w:after="0" w:line="240" w:lineRule="auto"/>
        <w:jc w:val="center"/>
        <w:rPr>
          <w:rFonts w:ascii="Times New Roman" w:hAnsi="Times New Roman" w:cs="Times New Roman"/>
          <w:sz w:val="24"/>
          <w:szCs w:val="24"/>
        </w:rPr>
      </w:pPr>
      <w:r w:rsidRPr="001A0AD2">
        <w:rPr>
          <w:rFonts w:ascii="Times New Roman" w:hAnsi="Times New Roman" w:cs="Times New Roman"/>
          <w:sz w:val="24"/>
          <w:szCs w:val="24"/>
        </w:rPr>
        <w:drawing>
          <wp:inline distT="0" distB="0" distL="0" distR="0">
            <wp:extent cx="2781778" cy="1701209"/>
            <wp:effectExtent l="1905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82471" cy="1701633"/>
                    </a:xfrm>
                    <a:prstGeom prst="rect">
                      <a:avLst/>
                    </a:prstGeom>
                  </pic:spPr>
                </pic:pic>
              </a:graphicData>
            </a:graphic>
          </wp:inline>
        </w:drawing>
      </w:r>
    </w:p>
    <w:p w:rsidR="001A0AD2" w:rsidRPr="001A0AD2" w:rsidRDefault="001A0AD2" w:rsidP="001A0AD2">
      <w:pPr>
        <w:pStyle w:val="TEKS"/>
        <w:jc w:val="center"/>
        <w:rPr>
          <w:rFonts w:ascii="Times New Roman" w:eastAsiaTheme="minorHAnsi" w:hAnsi="Times New Roman"/>
          <w:kern w:val="0"/>
          <w:sz w:val="24"/>
          <w:szCs w:val="24"/>
          <w:lang w:val="en-US"/>
        </w:rPr>
      </w:pPr>
      <w:r w:rsidRPr="001A0AD2">
        <w:rPr>
          <w:rFonts w:ascii="Times New Roman" w:eastAsiaTheme="minorHAnsi" w:hAnsi="Times New Roman"/>
          <w:kern w:val="0"/>
          <w:sz w:val="24"/>
          <w:szCs w:val="24"/>
          <w:lang w:val="en-US"/>
        </w:rPr>
        <w:t>Gambar 4. Proses XOR</w:t>
      </w:r>
    </w:p>
    <w:p w:rsidR="001A0AD2" w:rsidRDefault="001A0AD2" w:rsidP="00A86505">
      <w:pPr>
        <w:spacing w:after="0" w:line="240" w:lineRule="auto"/>
        <w:jc w:val="both"/>
        <w:rPr>
          <w:rFonts w:ascii="Times New Roman" w:hAnsi="Times New Roman" w:cs="Times New Roman"/>
          <w:sz w:val="24"/>
          <w:szCs w:val="24"/>
        </w:rPr>
      </w:pPr>
    </w:p>
    <w:p w:rsidR="001A0AD2" w:rsidRDefault="001A0AD2" w:rsidP="001A0AD2">
      <w:pPr>
        <w:pStyle w:val="ListParagraph"/>
        <w:spacing w:after="0" w:line="240" w:lineRule="auto"/>
        <w:ind w:left="0" w:firstLine="426"/>
        <w:jc w:val="both"/>
        <w:rPr>
          <w:rFonts w:ascii="Times New Roman" w:hAnsi="Times New Roman" w:cs="Times New Roman"/>
          <w:sz w:val="24"/>
          <w:szCs w:val="24"/>
        </w:rPr>
      </w:pPr>
      <w:r w:rsidRPr="001A0AD2">
        <w:rPr>
          <w:rFonts w:ascii="Times New Roman" w:hAnsi="Times New Roman" w:cs="Times New Roman"/>
          <w:sz w:val="24"/>
          <w:szCs w:val="24"/>
          <w:lang w:val="id-ID"/>
        </w:rPr>
        <w:t>Selanjutnya mencari kolom ke-2 sampai kolom ke-4 kunci ronde ke-1 menggunakan proses XOR, yaitu kolom ke-1 kunci ronde ke-1 di-XOR dengan kolom ke-2 kunci ronde ke-0, kemudian kolom ke-2 kunci ronde ke-1 di-XOR dengan kolom ke-3 kunci ronde ke-0, kemudian kolom ke-3 kunci ronde ke-1 di-XOR dengan kolom ke-4 kunci ronde ke-0.</w:t>
      </w:r>
    </w:p>
    <w:p w:rsidR="001A0AD2" w:rsidRDefault="001A0AD2" w:rsidP="001A0AD2">
      <w:pPr>
        <w:spacing w:after="0" w:line="240" w:lineRule="auto"/>
        <w:jc w:val="center"/>
        <w:rPr>
          <w:rFonts w:ascii="Times New Roman" w:hAnsi="Times New Roman" w:cs="Times New Roman"/>
          <w:sz w:val="24"/>
          <w:szCs w:val="24"/>
        </w:rPr>
      </w:pPr>
      <w:r w:rsidRPr="001A0AD2">
        <w:rPr>
          <w:rFonts w:ascii="Times New Roman" w:hAnsi="Times New Roman" w:cs="Times New Roman"/>
          <w:sz w:val="24"/>
          <w:szCs w:val="24"/>
        </w:rPr>
        <w:drawing>
          <wp:inline distT="0" distB="0" distL="0" distR="0">
            <wp:extent cx="2392680" cy="827167"/>
            <wp:effectExtent l="0" t="0" r="762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46694" cy="845840"/>
                    </a:xfrm>
                    <a:prstGeom prst="rect">
                      <a:avLst/>
                    </a:prstGeom>
                  </pic:spPr>
                </pic:pic>
              </a:graphicData>
            </a:graphic>
          </wp:inline>
        </w:drawing>
      </w:r>
    </w:p>
    <w:p w:rsidR="001A0AD2" w:rsidRPr="001A0AD2" w:rsidRDefault="001A0AD2" w:rsidP="001A0AD2">
      <w:pPr>
        <w:pStyle w:val="TEKS"/>
        <w:jc w:val="center"/>
        <w:rPr>
          <w:rFonts w:ascii="Times New Roman" w:eastAsiaTheme="minorHAnsi" w:hAnsi="Times New Roman"/>
          <w:kern w:val="0"/>
          <w:sz w:val="24"/>
          <w:szCs w:val="24"/>
          <w:lang w:val="en-US"/>
        </w:rPr>
      </w:pPr>
      <w:r w:rsidRPr="001A0AD2">
        <w:rPr>
          <w:rFonts w:ascii="Times New Roman" w:eastAsiaTheme="minorHAnsi" w:hAnsi="Times New Roman"/>
          <w:kern w:val="0"/>
          <w:sz w:val="24"/>
          <w:szCs w:val="24"/>
          <w:lang w:val="en-US"/>
        </w:rPr>
        <w:t>Gambar 5. Proses XOR Untuk Kolom Ke-2 Kunci Ronde Ke-1</w:t>
      </w:r>
    </w:p>
    <w:p w:rsidR="001A0AD2" w:rsidRPr="00BC0E65" w:rsidRDefault="001A0AD2" w:rsidP="00BC0E65">
      <w:pPr>
        <w:pStyle w:val="ListParagraph"/>
        <w:spacing w:after="0" w:line="240" w:lineRule="auto"/>
        <w:ind w:left="450"/>
        <w:jc w:val="both"/>
        <w:rPr>
          <w:rFonts w:ascii="Times New Roman" w:hAnsi="Times New Roman" w:cs="Times New Roman"/>
          <w:b/>
          <w:sz w:val="24"/>
          <w:szCs w:val="24"/>
        </w:rPr>
      </w:pPr>
    </w:p>
    <w:p w:rsidR="00BC0E65" w:rsidRPr="00BC0E65" w:rsidRDefault="00BC0E65" w:rsidP="00BC0E65">
      <w:pPr>
        <w:pStyle w:val="ListParagraph"/>
        <w:spacing w:after="0" w:line="240" w:lineRule="auto"/>
        <w:ind w:left="450"/>
        <w:jc w:val="both"/>
        <w:rPr>
          <w:rFonts w:ascii="Times New Roman" w:hAnsi="Times New Roman" w:cs="Times New Roman"/>
          <w:b/>
          <w:sz w:val="24"/>
          <w:szCs w:val="24"/>
        </w:rPr>
      </w:pPr>
      <w:r w:rsidRPr="00BC0E65">
        <w:rPr>
          <w:rFonts w:ascii="Times New Roman" w:hAnsi="Times New Roman" w:cs="Times New Roman"/>
          <w:b/>
          <w:sz w:val="24"/>
          <w:szCs w:val="24"/>
        </w:rPr>
        <w:t>Transformasi Proses Enkripsi</w:t>
      </w:r>
    </w:p>
    <w:p w:rsidR="00BC0E65" w:rsidRPr="00BC0E65" w:rsidRDefault="00BC0E65" w:rsidP="00BC0E65">
      <w:pPr>
        <w:pStyle w:val="ListParagraph"/>
        <w:spacing w:after="0" w:line="240" w:lineRule="auto"/>
        <w:ind w:left="0" w:firstLine="426"/>
        <w:jc w:val="both"/>
        <w:rPr>
          <w:rFonts w:ascii="Times New Roman" w:hAnsi="Times New Roman" w:cs="Times New Roman"/>
          <w:sz w:val="24"/>
          <w:szCs w:val="24"/>
          <w:lang w:val="id-ID"/>
        </w:rPr>
      </w:pPr>
      <w:r w:rsidRPr="00BC0E65">
        <w:rPr>
          <w:rFonts w:ascii="Times New Roman" w:hAnsi="Times New Roman" w:cs="Times New Roman"/>
          <w:sz w:val="24"/>
          <w:szCs w:val="24"/>
          <w:lang w:val="id-ID"/>
        </w:rPr>
        <w:t>Terdapat 4 transformasi yang akan digunakan pada proses enkripsi, yaitu:</w:t>
      </w:r>
    </w:p>
    <w:p w:rsidR="00BC0E65" w:rsidRPr="00BC0E65" w:rsidRDefault="00BC0E65" w:rsidP="0094523B">
      <w:pPr>
        <w:pStyle w:val="ListParagraph"/>
        <w:numPr>
          <w:ilvl w:val="0"/>
          <w:numId w:val="5"/>
        </w:numPr>
        <w:spacing w:after="0" w:line="240" w:lineRule="auto"/>
        <w:jc w:val="both"/>
        <w:rPr>
          <w:rFonts w:ascii="Times New Roman" w:hAnsi="Times New Roman" w:cs="Times New Roman"/>
          <w:sz w:val="24"/>
          <w:szCs w:val="24"/>
          <w:lang w:val="id-ID"/>
        </w:rPr>
      </w:pPr>
      <w:r w:rsidRPr="00BC0E65">
        <w:rPr>
          <w:rFonts w:ascii="Times New Roman" w:hAnsi="Times New Roman" w:cs="Times New Roman"/>
          <w:sz w:val="24"/>
          <w:szCs w:val="24"/>
          <w:lang w:val="id-ID"/>
        </w:rPr>
        <w:t>Transformasi AddRoundKey</w:t>
      </w:r>
    </w:p>
    <w:p w:rsidR="00BC0E65" w:rsidRPr="00BC0E65" w:rsidRDefault="00BC0E65" w:rsidP="0094523B">
      <w:pPr>
        <w:pStyle w:val="ListParagraph"/>
        <w:numPr>
          <w:ilvl w:val="0"/>
          <w:numId w:val="5"/>
        </w:numPr>
        <w:spacing w:after="0" w:line="240" w:lineRule="auto"/>
        <w:jc w:val="both"/>
        <w:rPr>
          <w:rFonts w:ascii="Times New Roman" w:hAnsi="Times New Roman" w:cs="Times New Roman"/>
          <w:sz w:val="24"/>
          <w:szCs w:val="24"/>
          <w:lang w:val="id-ID"/>
        </w:rPr>
      </w:pPr>
      <w:r w:rsidRPr="00BC0E65">
        <w:rPr>
          <w:rFonts w:ascii="Times New Roman" w:hAnsi="Times New Roman" w:cs="Times New Roman"/>
          <w:sz w:val="24"/>
          <w:szCs w:val="24"/>
          <w:lang w:val="id-ID"/>
        </w:rPr>
        <w:t>Transformasi SubBytes</w:t>
      </w:r>
    </w:p>
    <w:p w:rsidR="00BC0E65" w:rsidRPr="00BC0E65" w:rsidRDefault="00BC0E65" w:rsidP="0094523B">
      <w:pPr>
        <w:pStyle w:val="ListParagraph"/>
        <w:numPr>
          <w:ilvl w:val="0"/>
          <w:numId w:val="5"/>
        </w:numPr>
        <w:spacing w:after="0" w:line="240" w:lineRule="auto"/>
        <w:jc w:val="both"/>
        <w:rPr>
          <w:rFonts w:ascii="Times New Roman" w:hAnsi="Times New Roman" w:cs="Times New Roman"/>
          <w:sz w:val="24"/>
          <w:szCs w:val="24"/>
          <w:lang w:val="id-ID"/>
        </w:rPr>
      </w:pPr>
      <w:r w:rsidRPr="00BC0E65">
        <w:rPr>
          <w:rFonts w:ascii="Times New Roman" w:hAnsi="Times New Roman" w:cs="Times New Roman"/>
          <w:sz w:val="24"/>
          <w:szCs w:val="24"/>
          <w:lang w:val="id-ID"/>
        </w:rPr>
        <w:t>Transformasi ShiftRows</w:t>
      </w:r>
    </w:p>
    <w:p w:rsidR="00BC0E65" w:rsidRPr="00BC0E65" w:rsidRDefault="00BC0E65" w:rsidP="0094523B">
      <w:pPr>
        <w:pStyle w:val="ListParagraph"/>
        <w:numPr>
          <w:ilvl w:val="0"/>
          <w:numId w:val="5"/>
        </w:numPr>
        <w:spacing w:after="0" w:line="240" w:lineRule="auto"/>
        <w:jc w:val="both"/>
        <w:rPr>
          <w:rFonts w:ascii="Times New Roman" w:hAnsi="Times New Roman" w:cs="Times New Roman"/>
          <w:sz w:val="24"/>
          <w:szCs w:val="24"/>
          <w:lang w:val="id-ID"/>
        </w:rPr>
      </w:pPr>
      <w:r w:rsidRPr="00BC0E65">
        <w:rPr>
          <w:rFonts w:ascii="Times New Roman" w:hAnsi="Times New Roman" w:cs="Times New Roman"/>
          <w:sz w:val="24"/>
          <w:szCs w:val="24"/>
          <w:lang w:val="id-ID"/>
        </w:rPr>
        <w:t>Transformasi MixColumns</w:t>
      </w:r>
    </w:p>
    <w:p w:rsidR="00A86505" w:rsidRDefault="00A86505" w:rsidP="00A86505">
      <w:pPr>
        <w:spacing w:after="0" w:line="240" w:lineRule="auto"/>
        <w:ind w:firstLine="426"/>
        <w:jc w:val="both"/>
        <w:rPr>
          <w:rFonts w:ascii="Times New Roman" w:hAnsi="Times New Roman" w:cs="Times New Roman"/>
          <w:sz w:val="24"/>
          <w:szCs w:val="24"/>
        </w:rPr>
      </w:pPr>
    </w:p>
    <w:p w:rsidR="00BC0E65" w:rsidRPr="00BC0E65" w:rsidRDefault="00BC0E65" w:rsidP="00BC0E65">
      <w:pPr>
        <w:pStyle w:val="ListParagraph"/>
        <w:spacing w:after="0" w:line="240" w:lineRule="auto"/>
        <w:ind w:left="450"/>
        <w:jc w:val="both"/>
        <w:rPr>
          <w:rFonts w:ascii="Times New Roman" w:hAnsi="Times New Roman" w:cs="Times New Roman"/>
          <w:b/>
          <w:sz w:val="24"/>
          <w:szCs w:val="24"/>
        </w:rPr>
      </w:pPr>
      <w:r w:rsidRPr="00BC0E65">
        <w:rPr>
          <w:rFonts w:ascii="Times New Roman" w:hAnsi="Times New Roman" w:cs="Times New Roman"/>
          <w:b/>
          <w:sz w:val="24"/>
          <w:szCs w:val="24"/>
        </w:rPr>
        <w:t>Transformasi AddRoundKey</w:t>
      </w:r>
    </w:p>
    <w:p w:rsidR="00BC0E65" w:rsidRDefault="00BC0E65" w:rsidP="00BC0E65">
      <w:pPr>
        <w:pStyle w:val="ListParagraph"/>
        <w:spacing w:after="0" w:line="240" w:lineRule="auto"/>
        <w:ind w:left="0" w:firstLine="426"/>
        <w:jc w:val="both"/>
        <w:rPr>
          <w:rFonts w:ascii="Times New Roman" w:hAnsi="Times New Roman" w:cs="Times New Roman"/>
          <w:sz w:val="24"/>
          <w:szCs w:val="24"/>
        </w:rPr>
      </w:pPr>
      <w:r w:rsidRPr="00BC0E65">
        <w:rPr>
          <w:rFonts w:ascii="Times New Roman" w:hAnsi="Times New Roman" w:cs="Times New Roman"/>
          <w:sz w:val="24"/>
          <w:szCs w:val="24"/>
          <w:lang w:val="id-ID"/>
        </w:rPr>
        <w:t xml:space="preserve">Transformasi ini merupakan pencampuran anatara kunci ronde dengan state dengan operasi XOR. Transformasi ini terjadi pada ronde ke-0 dan terjadi pada ronde ke-1 sampai ronde ke-9 setelah transformasi MixColumns untuk AES-128, ronde ke-1 sampai ronde ke-11 setelah transformasi MixColumns untuk AES-192, dan ronde ke-1 sampai ronde ke-13 setelah transormasi MixColumns untuk AES-256. Serta ronde ke-10 setelah transformasi ShiftRows untuk AES-128, ronde ke-12 setelah transformasi ShiftRows untuk AES-192, dan ronde ke-14 setelah transformasi ShiftRows untuk AES-256 karena pada ronde </w:t>
      </w:r>
      <w:r w:rsidRPr="00BC0E65">
        <w:rPr>
          <w:rFonts w:ascii="Times New Roman" w:hAnsi="Times New Roman" w:cs="Times New Roman"/>
          <w:sz w:val="24"/>
          <w:szCs w:val="24"/>
          <w:lang w:val="id-ID"/>
        </w:rPr>
        <w:lastRenderedPageBreak/>
        <w:t>terakhir/final round tanpa transformasi MixColumns.</w:t>
      </w:r>
    </w:p>
    <w:p w:rsidR="00BC0E65" w:rsidRDefault="00BC0E65" w:rsidP="00BC0E65">
      <w:pPr>
        <w:pStyle w:val="ListParagraph"/>
        <w:spacing w:after="0" w:line="240" w:lineRule="auto"/>
        <w:ind w:left="450"/>
        <w:jc w:val="both"/>
        <w:rPr>
          <w:rFonts w:ascii="Times New Roman" w:hAnsi="Times New Roman" w:cs="Times New Roman"/>
          <w:b/>
          <w:sz w:val="24"/>
          <w:szCs w:val="24"/>
        </w:rPr>
      </w:pPr>
      <w:r w:rsidRPr="00BC0E65">
        <w:rPr>
          <w:rFonts w:ascii="Times New Roman" w:hAnsi="Times New Roman" w:cs="Times New Roman"/>
          <w:b/>
          <w:sz w:val="24"/>
          <w:szCs w:val="24"/>
        </w:rPr>
        <w:t>Simulasi Transformasi AddRoundKey AES-128 (Ronde 0)</w:t>
      </w:r>
    </w:p>
    <w:p w:rsidR="00BC0E65" w:rsidRDefault="00BC0E65" w:rsidP="00BC0E65">
      <w:pPr>
        <w:spacing w:after="0" w:line="240" w:lineRule="auto"/>
        <w:jc w:val="both"/>
        <w:rPr>
          <w:rFonts w:ascii="Times New Roman" w:hAnsi="Times New Roman" w:cs="Times New Roman"/>
          <w:b/>
          <w:sz w:val="24"/>
          <w:szCs w:val="24"/>
        </w:rPr>
      </w:pPr>
      <w:r w:rsidRPr="00BC0E65">
        <w:rPr>
          <w:rFonts w:ascii="Times New Roman" w:hAnsi="Times New Roman" w:cs="Times New Roman"/>
          <w:b/>
          <w:sz w:val="24"/>
          <w:szCs w:val="24"/>
        </w:rPr>
        <w:drawing>
          <wp:inline distT="0" distB="0" distL="0" distR="0">
            <wp:extent cx="2879725" cy="51226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79725" cy="512260"/>
                    </a:xfrm>
                    <a:prstGeom prst="rect">
                      <a:avLst/>
                    </a:prstGeom>
                  </pic:spPr>
                </pic:pic>
              </a:graphicData>
            </a:graphic>
          </wp:inline>
        </w:drawing>
      </w:r>
    </w:p>
    <w:p w:rsidR="00BC0E65" w:rsidRDefault="00BC0E65" w:rsidP="00BC0E65">
      <w:pPr>
        <w:spacing w:after="0" w:line="240" w:lineRule="auto"/>
        <w:jc w:val="center"/>
        <w:rPr>
          <w:rFonts w:ascii="Times New Roman" w:hAnsi="Times New Roman" w:cs="Times New Roman"/>
          <w:b/>
          <w:sz w:val="24"/>
          <w:szCs w:val="24"/>
        </w:rPr>
      </w:pPr>
      <w:r w:rsidRPr="00BC0E65">
        <w:rPr>
          <w:rFonts w:ascii="Times New Roman" w:hAnsi="Times New Roman" w:cs="Times New Roman"/>
          <w:b/>
          <w:sz w:val="24"/>
          <w:szCs w:val="24"/>
        </w:rPr>
        <w:drawing>
          <wp:inline distT="0" distB="0" distL="0" distR="0">
            <wp:extent cx="1256857" cy="539667"/>
            <wp:effectExtent l="19050" t="0" r="443"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3277" cy="551011"/>
                    </a:xfrm>
                    <a:prstGeom prst="rect">
                      <a:avLst/>
                    </a:prstGeom>
                    <a:noFill/>
                  </pic:spPr>
                </pic:pic>
              </a:graphicData>
            </a:graphic>
          </wp:inline>
        </w:drawing>
      </w:r>
    </w:p>
    <w:p w:rsidR="00BC0E65" w:rsidRDefault="00BC0E65" w:rsidP="00BC0E65">
      <w:pPr>
        <w:pStyle w:val="ListParagraph"/>
        <w:ind w:left="0"/>
        <w:jc w:val="center"/>
        <w:rPr>
          <w:rFonts w:ascii="Times New Roman" w:hAnsi="Times New Roman" w:cs="Times New Roman"/>
          <w:sz w:val="24"/>
          <w:szCs w:val="24"/>
        </w:rPr>
      </w:pPr>
      <w:r w:rsidRPr="00BC0E65">
        <w:rPr>
          <w:rFonts w:ascii="Times New Roman" w:hAnsi="Times New Roman" w:cs="Times New Roman"/>
          <w:sz w:val="24"/>
          <w:szCs w:val="24"/>
        </w:rPr>
        <w:t>Gambar 6. Proses AddRoundKey Ronde ke-0</w:t>
      </w:r>
    </w:p>
    <w:p w:rsidR="00BC0E65" w:rsidRPr="00BC0E65" w:rsidRDefault="00BC0E65" w:rsidP="00BC0E65">
      <w:pPr>
        <w:pStyle w:val="ListParagraph"/>
        <w:ind w:left="0"/>
        <w:jc w:val="center"/>
        <w:rPr>
          <w:rFonts w:ascii="Times New Roman" w:hAnsi="Times New Roman" w:cs="Times New Roman"/>
          <w:sz w:val="24"/>
          <w:szCs w:val="24"/>
        </w:rPr>
      </w:pPr>
    </w:p>
    <w:p w:rsidR="00BC0E65" w:rsidRPr="00BC0E65" w:rsidRDefault="00BC0E65" w:rsidP="00BC0E65">
      <w:pPr>
        <w:pStyle w:val="ListParagraph"/>
        <w:spacing w:after="0" w:line="240" w:lineRule="auto"/>
        <w:ind w:left="450"/>
        <w:jc w:val="both"/>
        <w:rPr>
          <w:rFonts w:ascii="Times New Roman" w:hAnsi="Times New Roman" w:cs="Times New Roman"/>
          <w:b/>
          <w:sz w:val="24"/>
          <w:szCs w:val="24"/>
        </w:rPr>
      </w:pPr>
      <w:r w:rsidRPr="00BC0E65">
        <w:rPr>
          <w:rFonts w:ascii="Times New Roman" w:hAnsi="Times New Roman" w:cs="Times New Roman"/>
          <w:b/>
          <w:sz w:val="24"/>
          <w:szCs w:val="24"/>
        </w:rPr>
        <w:t>Transformasi SubBytes</w:t>
      </w:r>
    </w:p>
    <w:p w:rsidR="00BC0E65" w:rsidRDefault="00BC0E65" w:rsidP="00BC0E65">
      <w:pPr>
        <w:pStyle w:val="ListParagraph"/>
        <w:spacing w:after="0" w:line="240" w:lineRule="auto"/>
        <w:ind w:left="0" w:firstLine="426"/>
        <w:jc w:val="both"/>
        <w:rPr>
          <w:rFonts w:ascii="Times New Roman" w:hAnsi="Times New Roman" w:cs="Times New Roman"/>
          <w:sz w:val="24"/>
          <w:szCs w:val="24"/>
        </w:rPr>
      </w:pPr>
      <w:r w:rsidRPr="00BC0E65">
        <w:rPr>
          <w:rFonts w:ascii="Times New Roman" w:hAnsi="Times New Roman" w:cs="Times New Roman"/>
          <w:sz w:val="24"/>
          <w:szCs w:val="24"/>
          <w:lang w:val="id-ID"/>
        </w:rPr>
        <w:t>Transformasi SubBytes merupakan transformasi yang dilakukan setelah AddRoundKey. Pada Transformasi ini melakukan operasi subtitusi hasil dari AddRoundKey (Ronde ke-0) menggunakan table S-Box.</w:t>
      </w:r>
    </w:p>
    <w:p w:rsidR="00BC0E65" w:rsidRPr="00BC0E65" w:rsidRDefault="00BC0E65" w:rsidP="00BC0E65">
      <w:pPr>
        <w:pStyle w:val="ListParagraph"/>
        <w:spacing w:after="0" w:line="240" w:lineRule="auto"/>
        <w:ind w:left="0" w:firstLine="426"/>
        <w:jc w:val="both"/>
        <w:rPr>
          <w:rFonts w:ascii="Times New Roman" w:hAnsi="Times New Roman" w:cs="Times New Roman"/>
          <w:sz w:val="24"/>
          <w:szCs w:val="24"/>
        </w:rPr>
      </w:pPr>
    </w:p>
    <w:p w:rsidR="00BC0E65" w:rsidRDefault="00BC0E65" w:rsidP="00BC0E65">
      <w:pPr>
        <w:pStyle w:val="ListParagraph"/>
        <w:spacing w:after="0" w:line="240" w:lineRule="auto"/>
        <w:ind w:left="450"/>
        <w:jc w:val="both"/>
        <w:rPr>
          <w:rFonts w:ascii="Times New Roman" w:hAnsi="Times New Roman" w:cs="Times New Roman"/>
          <w:b/>
          <w:sz w:val="24"/>
          <w:szCs w:val="24"/>
        </w:rPr>
      </w:pPr>
      <w:r w:rsidRPr="00BC0E65">
        <w:rPr>
          <w:rFonts w:ascii="Times New Roman" w:hAnsi="Times New Roman" w:cs="Times New Roman"/>
          <w:b/>
          <w:sz w:val="24"/>
          <w:szCs w:val="24"/>
        </w:rPr>
        <w:t>Simulasi Transformasi SubBytes AES-128 (Ronde 1)</w:t>
      </w:r>
    </w:p>
    <w:p w:rsidR="00BC0E65" w:rsidRPr="00BC0E65" w:rsidRDefault="00BC0E65" w:rsidP="00BC0E65">
      <w:pPr>
        <w:spacing w:after="0" w:line="240" w:lineRule="auto"/>
        <w:jc w:val="center"/>
        <w:rPr>
          <w:rFonts w:ascii="Times New Roman" w:hAnsi="Times New Roman" w:cs="Times New Roman"/>
          <w:b/>
          <w:sz w:val="24"/>
          <w:szCs w:val="24"/>
        </w:rPr>
      </w:pPr>
      <w:r w:rsidRPr="00BC0E65">
        <w:rPr>
          <w:rFonts w:ascii="Times New Roman" w:hAnsi="Times New Roman" w:cs="Times New Roman"/>
          <w:b/>
          <w:sz w:val="24"/>
          <w:szCs w:val="24"/>
        </w:rPr>
        <w:drawing>
          <wp:inline distT="0" distB="0" distL="0" distR="0">
            <wp:extent cx="2667786" cy="71432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67786" cy="714325"/>
                    </a:xfrm>
                    <a:prstGeom prst="rect">
                      <a:avLst/>
                    </a:prstGeom>
                  </pic:spPr>
                </pic:pic>
              </a:graphicData>
            </a:graphic>
          </wp:inline>
        </w:drawing>
      </w:r>
    </w:p>
    <w:p w:rsidR="00BC0E65" w:rsidRDefault="00BC0E65" w:rsidP="00BC0E65">
      <w:pPr>
        <w:pStyle w:val="ListParagraph"/>
        <w:ind w:left="0"/>
        <w:jc w:val="center"/>
        <w:rPr>
          <w:rFonts w:ascii="Times New Roman" w:hAnsi="Times New Roman" w:cs="Times New Roman"/>
          <w:sz w:val="24"/>
          <w:szCs w:val="24"/>
        </w:rPr>
      </w:pPr>
      <w:r w:rsidRPr="00BC0E65">
        <w:rPr>
          <w:rFonts w:ascii="Times New Roman" w:hAnsi="Times New Roman" w:cs="Times New Roman"/>
          <w:sz w:val="24"/>
          <w:szCs w:val="24"/>
        </w:rPr>
        <w:t>Gambar 7. Proses SubBytes Ronde ke-1</w:t>
      </w:r>
    </w:p>
    <w:p w:rsidR="00BC0E65" w:rsidRPr="00BC0E65" w:rsidRDefault="00BC0E65" w:rsidP="00BC0E65">
      <w:pPr>
        <w:pStyle w:val="ListParagraph"/>
        <w:ind w:left="0"/>
        <w:jc w:val="center"/>
        <w:rPr>
          <w:rFonts w:ascii="Times New Roman" w:hAnsi="Times New Roman" w:cs="Times New Roman"/>
          <w:sz w:val="24"/>
          <w:szCs w:val="24"/>
        </w:rPr>
      </w:pPr>
    </w:p>
    <w:p w:rsidR="00BC0E65" w:rsidRPr="00BC0E65" w:rsidRDefault="00BC0E65" w:rsidP="00BC0E65">
      <w:pPr>
        <w:pStyle w:val="ListParagraph"/>
        <w:spacing w:after="0" w:line="240" w:lineRule="auto"/>
        <w:ind w:left="450"/>
        <w:jc w:val="both"/>
        <w:rPr>
          <w:rFonts w:ascii="Times New Roman" w:hAnsi="Times New Roman" w:cs="Times New Roman"/>
          <w:b/>
          <w:sz w:val="24"/>
          <w:szCs w:val="24"/>
        </w:rPr>
      </w:pPr>
      <w:r w:rsidRPr="00BC0E65">
        <w:rPr>
          <w:rFonts w:ascii="Times New Roman" w:hAnsi="Times New Roman" w:cs="Times New Roman"/>
          <w:b/>
          <w:sz w:val="24"/>
          <w:szCs w:val="24"/>
        </w:rPr>
        <w:t>Transformasi ShiftRows</w:t>
      </w:r>
    </w:p>
    <w:p w:rsidR="00BC0E65" w:rsidRDefault="00BC0E65" w:rsidP="00BC0E65">
      <w:pPr>
        <w:pStyle w:val="ListParagraph"/>
        <w:spacing w:after="0" w:line="240" w:lineRule="auto"/>
        <w:ind w:left="0" w:firstLine="426"/>
        <w:jc w:val="both"/>
        <w:rPr>
          <w:rFonts w:ascii="Times New Roman" w:hAnsi="Times New Roman" w:cs="Times New Roman"/>
          <w:sz w:val="24"/>
          <w:szCs w:val="24"/>
        </w:rPr>
      </w:pPr>
      <w:r w:rsidRPr="00BC0E65">
        <w:rPr>
          <w:rFonts w:ascii="Times New Roman" w:hAnsi="Times New Roman" w:cs="Times New Roman"/>
          <w:sz w:val="24"/>
          <w:szCs w:val="24"/>
          <w:lang w:val="id-ID"/>
        </w:rPr>
        <w:t>Transformasi ShiftRows merupakan pergeseran baris 2, 3, dan 4 pada state hasil transformasi SubBytes.</w:t>
      </w:r>
    </w:p>
    <w:p w:rsidR="00BC0E65" w:rsidRPr="00BC0E65" w:rsidRDefault="00BC0E65" w:rsidP="00BC0E65">
      <w:pPr>
        <w:pStyle w:val="ListParagraph"/>
        <w:spacing w:after="0" w:line="240" w:lineRule="auto"/>
        <w:ind w:left="0" w:firstLine="426"/>
        <w:jc w:val="both"/>
        <w:rPr>
          <w:rFonts w:ascii="Times New Roman" w:hAnsi="Times New Roman" w:cs="Times New Roman"/>
          <w:sz w:val="24"/>
          <w:szCs w:val="24"/>
        </w:rPr>
      </w:pPr>
    </w:p>
    <w:p w:rsidR="00BC0E65" w:rsidRPr="00BC0E65" w:rsidRDefault="00BC0E65" w:rsidP="00BC0E65">
      <w:pPr>
        <w:pStyle w:val="ListParagraph"/>
        <w:spacing w:after="0" w:line="240" w:lineRule="auto"/>
        <w:ind w:left="450"/>
        <w:jc w:val="both"/>
        <w:rPr>
          <w:rFonts w:ascii="Times New Roman" w:hAnsi="Times New Roman" w:cs="Times New Roman"/>
          <w:b/>
          <w:sz w:val="24"/>
          <w:szCs w:val="24"/>
        </w:rPr>
      </w:pPr>
      <w:r w:rsidRPr="00BC0E65">
        <w:rPr>
          <w:rFonts w:ascii="Times New Roman" w:hAnsi="Times New Roman" w:cs="Times New Roman"/>
          <w:b/>
          <w:sz w:val="24"/>
          <w:szCs w:val="24"/>
        </w:rPr>
        <w:t>Simulasi Transformasi ShiftRows (Ronde 1)</w:t>
      </w:r>
    </w:p>
    <w:p w:rsidR="00BC0E65" w:rsidRDefault="00BC0E65" w:rsidP="00BC0E65">
      <w:pPr>
        <w:spacing w:after="0" w:line="240" w:lineRule="auto"/>
        <w:jc w:val="center"/>
        <w:rPr>
          <w:rFonts w:ascii="Times New Roman" w:hAnsi="Times New Roman" w:cs="Times New Roman"/>
          <w:b/>
          <w:sz w:val="24"/>
          <w:szCs w:val="24"/>
        </w:rPr>
      </w:pPr>
      <w:r w:rsidRPr="00BC0E65">
        <w:rPr>
          <w:rFonts w:ascii="Times New Roman" w:hAnsi="Times New Roman" w:cs="Times New Roman"/>
          <w:b/>
          <w:sz w:val="24"/>
          <w:szCs w:val="24"/>
        </w:rPr>
        <w:drawing>
          <wp:inline distT="0" distB="0" distL="0" distR="0">
            <wp:extent cx="2819843" cy="1765068"/>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6017" cy="1762673"/>
                    </a:xfrm>
                    <a:prstGeom prst="rect">
                      <a:avLst/>
                    </a:prstGeom>
                    <a:noFill/>
                  </pic:spPr>
                </pic:pic>
              </a:graphicData>
            </a:graphic>
          </wp:inline>
        </w:drawing>
      </w:r>
    </w:p>
    <w:p w:rsidR="00BC0E65" w:rsidRPr="00BC0E65" w:rsidRDefault="00BC0E65" w:rsidP="00BC0E65">
      <w:pPr>
        <w:spacing w:after="0" w:line="240" w:lineRule="auto"/>
        <w:jc w:val="center"/>
        <w:rPr>
          <w:rFonts w:ascii="Times New Roman" w:hAnsi="Times New Roman" w:cs="Times New Roman"/>
          <w:sz w:val="24"/>
          <w:szCs w:val="24"/>
        </w:rPr>
      </w:pPr>
      <w:r w:rsidRPr="00BC0E65">
        <w:rPr>
          <w:rFonts w:ascii="Times New Roman" w:hAnsi="Times New Roman" w:cs="Times New Roman"/>
          <w:sz w:val="24"/>
          <w:szCs w:val="24"/>
        </w:rPr>
        <w:t>Gambar 8. Proses ShiftRows Ronde ke-1</w:t>
      </w:r>
    </w:p>
    <w:p w:rsidR="00BC0E65" w:rsidRDefault="00BC0E65" w:rsidP="00BC0E65">
      <w:pPr>
        <w:pStyle w:val="ListParagraph"/>
        <w:spacing w:after="0" w:line="240" w:lineRule="auto"/>
        <w:ind w:left="0" w:firstLine="426"/>
        <w:jc w:val="both"/>
        <w:rPr>
          <w:rFonts w:ascii="Times New Roman" w:hAnsi="Times New Roman" w:cs="Times New Roman"/>
          <w:sz w:val="24"/>
          <w:szCs w:val="24"/>
        </w:rPr>
      </w:pPr>
    </w:p>
    <w:p w:rsidR="00BC0E65" w:rsidRPr="00BC0E65" w:rsidRDefault="00BC0E65" w:rsidP="00BC0E65">
      <w:pPr>
        <w:pStyle w:val="ListParagraph"/>
        <w:spacing w:after="0" w:line="240" w:lineRule="auto"/>
        <w:ind w:left="450"/>
        <w:jc w:val="both"/>
        <w:rPr>
          <w:rFonts w:ascii="Times New Roman" w:hAnsi="Times New Roman" w:cs="Times New Roman"/>
          <w:b/>
          <w:sz w:val="24"/>
          <w:szCs w:val="24"/>
        </w:rPr>
      </w:pPr>
      <w:r w:rsidRPr="00BC0E65">
        <w:rPr>
          <w:rFonts w:ascii="Times New Roman" w:hAnsi="Times New Roman" w:cs="Times New Roman"/>
          <w:b/>
          <w:sz w:val="24"/>
          <w:szCs w:val="24"/>
        </w:rPr>
        <w:t>Transformasi MixColumns</w:t>
      </w:r>
    </w:p>
    <w:p w:rsidR="00BC0E65" w:rsidRDefault="00BC0E65" w:rsidP="00BC0E65">
      <w:pPr>
        <w:pStyle w:val="ListParagraph"/>
        <w:spacing w:after="0" w:line="240" w:lineRule="auto"/>
        <w:ind w:left="0" w:firstLine="426"/>
        <w:jc w:val="both"/>
        <w:rPr>
          <w:rFonts w:ascii="Times New Roman" w:hAnsi="Times New Roman" w:cs="Times New Roman"/>
          <w:sz w:val="24"/>
          <w:szCs w:val="24"/>
        </w:rPr>
      </w:pPr>
      <w:r w:rsidRPr="00BC0E65">
        <w:rPr>
          <w:rFonts w:ascii="Times New Roman" w:hAnsi="Times New Roman" w:cs="Times New Roman"/>
          <w:sz w:val="24"/>
          <w:szCs w:val="24"/>
          <w:lang w:val="id-ID"/>
        </w:rPr>
        <w:t xml:space="preserve">Transformasi MixColumns disebut juga transformasi perkalian matrik, proses perkalian state hasil ShiftRows dengan matrik </w:t>
      </w:r>
      <w:r w:rsidRPr="00BC0E65">
        <w:rPr>
          <w:rFonts w:ascii="Times New Roman" w:hAnsi="Times New Roman" w:cs="Times New Roman"/>
          <w:sz w:val="24"/>
          <w:szCs w:val="24"/>
          <w:lang w:val="id-ID"/>
        </w:rPr>
        <w:lastRenderedPageBreak/>
        <w:t>multiplication. Setiap kolom pada state dikalikan dengan matrik multiplication tersebut, bilangan didalam matrik multiplication tersebut merupakan bilangan hexadecimal. Jika nilai yang dihasilkan lebih besar dari hexadecimal 0xFF (256 desimal) maka harus di XOR dengan hexadecimal 0x11B.</w:t>
      </w:r>
    </w:p>
    <w:p w:rsidR="00BC0E65" w:rsidRDefault="00BC0E65" w:rsidP="00BC0E65">
      <w:pPr>
        <w:spacing w:after="0" w:line="240" w:lineRule="auto"/>
        <w:jc w:val="center"/>
        <w:rPr>
          <w:rFonts w:ascii="Times New Roman" w:hAnsi="Times New Roman" w:cs="Times New Roman"/>
          <w:sz w:val="24"/>
          <w:szCs w:val="24"/>
        </w:rPr>
      </w:pPr>
      <w:r w:rsidRPr="00BC0E65">
        <w:rPr>
          <w:rFonts w:ascii="Times New Roman" w:hAnsi="Times New Roman" w:cs="Times New Roman"/>
          <w:sz w:val="24"/>
          <w:szCs w:val="24"/>
        </w:rPr>
        <w:drawing>
          <wp:inline distT="0" distB="0" distL="0" distR="0">
            <wp:extent cx="1173480" cy="837386"/>
            <wp:effectExtent l="0" t="0" r="762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184935" cy="845560"/>
                    </a:xfrm>
                    <a:prstGeom prst="rect">
                      <a:avLst/>
                    </a:prstGeom>
                  </pic:spPr>
                </pic:pic>
              </a:graphicData>
            </a:graphic>
          </wp:inline>
        </w:drawing>
      </w:r>
    </w:p>
    <w:p w:rsidR="00BC0E65" w:rsidRDefault="00BC0E65" w:rsidP="00BC0E65">
      <w:pPr>
        <w:pStyle w:val="ListParagraph"/>
        <w:ind w:left="0"/>
        <w:jc w:val="center"/>
        <w:rPr>
          <w:rFonts w:ascii="Times New Roman" w:hAnsi="Times New Roman" w:cs="Times New Roman"/>
          <w:sz w:val="24"/>
          <w:szCs w:val="24"/>
        </w:rPr>
      </w:pPr>
      <w:r w:rsidRPr="00BC0E65">
        <w:rPr>
          <w:rFonts w:ascii="Times New Roman" w:hAnsi="Times New Roman" w:cs="Times New Roman"/>
          <w:sz w:val="24"/>
          <w:szCs w:val="24"/>
        </w:rPr>
        <w:t>Gambar 9. Matrik Multiplication MixColumns</w:t>
      </w:r>
    </w:p>
    <w:p w:rsidR="00BC0E65" w:rsidRPr="00BC0E65" w:rsidRDefault="00BC0E65" w:rsidP="00BC0E65">
      <w:pPr>
        <w:pStyle w:val="ListParagraph"/>
        <w:ind w:left="0"/>
        <w:jc w:val="center"/>
        <w:rPr>
          <w:rFonts w:ascii="Times New Roman" w:hAnsi="Times New Roman" w:cs="Times New Roman"/>
          <w:sz w:val="24"/>
          <w:szCs w:val="24"/>
        </w:rPr>
      </w:pPr>
    </w:p>
    <w:p w:rsidR="00BC0E65" w:rsidRPr="00BC0E65" w:rsidRDefault="00BC0E65" w:rsidP="00BC0E65">
      <w:pPr>
        <w:pStyle w:val="ListParagraph"/>
        <w:spacing w:after="0" w:line="240" w:lineRule="auto"/>
        <w:ind w:left="450"/>
        <w:jc w:val="both"/>
        <w:rPr>
          <w:rFonts w:ascii="Times New Roman" w:hAnsi="Times New Roman" w:cs="Times New Roman"/>
          <w:b/>
          <w:sz w:val="24"/>
          <w:szCs w:val="24"/>
        </w:rPr>
      </w:pPr>
      <w:r w:rsidRPr="00BC0E65">
        <w:rPr>
          <w:rFonts w:ascii="Times New Roman" w:hAnsi="Times New Roman" w:cs="Times New Roman"/>
          <w:b/>
          <w:sz w:val="24"/>
          <w:szCs w:val="24"/>
        </w:rPr>
        <w:t>Simulasi Transformasi MixColumns (Ronde 1)</w:t>
      </w:r>
    </w:p>
    <w:p w:rsidR="00BC0E65" w:rsidRDefault="00BC0E65" w:rsidP="00BC0E6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74010" cy="676910"/>
            <wp:effectExtent l="19050" t="0" r="254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srcRect/>
                    <a:stretch>
                      <a:fillRect/>
                    </a:stretch>
                  </pic:blipFill>
                  <pic:spPr bwMode="auto">
                    <a:xfrm>
                      <a:off x="0" y="0"/>
                      <a:ext cx="2874010" cy="676910"/>
                    </a:xfrm>
                    <a:prstGeom prst="rect">
                      <a:avLst/>
                    </a:prstGeom>
                    <a:noFill/>
                    <a:ln w="9525">
                      <a:noFill/>
                      <a:miter lim="800000"/>
                      <a:headEnd/>
                      <a:tailEnd/>
                    </a:ln>
                  </pic:spPr>
                </pic:pic>
              </a:graphicData>
            </a:graphic>
          </wp:inline>
        </w:drawing>
      </w:r>
    </w:p>
    <w:p w:rsidR="00BC0E65" w:rsidRDefault="00BC0E65" w:rsidP="00BC0E6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58857" cy="1137684"/>
            <wp:effectExtent l="19050" t="0" r="8143"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a:stretch>
                      <a:fillRect/>
                    </a:stretch>
                  </pic:blipFill>
                  <pic:spPr bwMode="auto">
                    <a:xfrm>
                      <a:off x="0" y="0"/>
                      <a:ext cx="2662147" cy="1139092"/>
                    </a:xfrm>
                    <a:prstGeom prst="rect">
                      <a:avLst/>
                    </a:prstGeom>
                    <a:noFill/>
                    <a:ln w="9525">
                      <a:noFill/>
                      <a:miter lim="800000"/>
                      <a:headEnd/>
                      <a:tailEnd/>
                    </a:ln>
                  </pic:spPr>
                </pic:pic>
              </a:graphicData>
            </a:graphic>
          </wp:inline>
        </w:drawing>
      </w:r>
    </w:p>
    <w:p w:rsidR="00BC0E65" w:rsidRDefault="00BC0E65" w:rsidP="00BC0E65">
      <w:pPr>
        <w:pStyle w:val="ListParagraph"/>
        <w:ind w:left="0"/>
        <w:jc w:val="center"/>
        <w:rPr>
          <w:rFonts w:ascii="Times New Roman" w:hAnsi="Times New Roman" w:cs="Times New Roman"/>
          <w:sz w:val="24"/>
          <w:szCs w:val="24"/>
        </w:rPr>
      </w:pPr>
      <w:r w:rsidRPr="00BC0E65">
        <w:rPr>
          <w:rFonts w:ascii="Times New Roman" w:hAnsi="Times New Roman" w:cs="Times New Roman"/>
          <w:sz w:val="24"/>
          <w:szCs w:val="24"/>
        </w:rPr>
        <w:t>Gambar 10. Proses MixColumns Ronde ke-1</w:t>
      </w:r>
    </w:p>
    <w:p w:rsidR="007E5F2F" w:rsidRDefault="007E5F2F" w:rsidP="00BC0E65">
      <w:pPr>
        <w:pStyle w:val="ListParagraph"/>
        <w:ind w:left="0"/>
        <w:jc w:val="center"/>
        <w:rPr>
          <w:rFonts w:ascii="Times New Roman" w:hAnsi="Times New Roman" w:cs="Times New Roman"/>
          <w:sz w:val="24"/>
          <w:szCs w:val="24"/>
        </w:rPr>
      </w:pPr>
    </w:p>
    <w:p w:rsidR="00BC0E65" w:rsidRPr="00BC0E65" w:rsidRDefault="00BC0E65" w:rsidP="00BC0E65">
      <w:pPr>
        <w:pStyle w:val="ListParagraph"/>
        <w:spacing w:after="0" w:line="240" w:lineRule="auto"/>
        <w:ind w:left="0" w:firstLine="426"/>
        <w:jc w:val="both"/>
        <w:rPr>
          <w:rFonts w:ascii="Times New Roman" w:hAnsi="Times New Roman" w:cs="Times New Roman"/>
          <w:sz w:val="24"/>
          <w:szCs w:val="24"/>
          <w:lang w:val="id-ID"/>
        </w:rPr>
      </w:pPr>
      <w:r w:rsidRPr="00BC0E65">
        <w:rPr>
          <w:rFonts w:ascii="Times New Roman" w:hAnsi="Times New Roman" w:cs="Times New Roman"/>
          <w:sz w:val="24"/>
          <w:szCs w:val="24"/>
          <w:lang w:val="id-ID"/>
        </w:rPr>
        <w:t>S’0,1 = (02*76) XOR (03*6F) XOR (01*CA) XOR (01*7B),</w:t>
      </w:r>
    </w:p>
    <w:p w:rsidR="00BC0E65" w:rsidRPr="00BC0E65" w:rsidRDefault="00BC0E65" w:rsidP="00BC0E65">
      <w:pPr>
        <w:pStyle w:val="ListParagraph"/>
        <w:spacing w:after="0" w:line="240" w:lineRule="auto"/>
        <w:ind w:left="0" w:firstLine="426"/>
        <w:jc w:val="both"/>
        <w:rPr>
          <w:rFonts w:ascii="Times New Roman" w:hAnsi="Times New Roman" w:cs="Times New Roman"/>
          <w:sz w:val="24"/>
          <w:szCs w:val="24"/>
          <w:lang w:val="id-ID"/>
        </w:rPr>
      </w:pPr>
      <w:r w:rsidRPr="00BC0E65">
        <w:rPr>
          <w:rFonts w:ascii="Times New Roman" w:hAnsi="Times New Roman" w:cs="Times New Roman"/>
          <w:sz w:val="24"/>
          <w:szCs w:val="24"/>
          <w:lang w:val="id-ID"/>
        </w:rPr>
        <w:t>S’1,1 = (01*76) XOR (02*6F) XOR (03*CA) XOR (01*7B),</w:t>
      </w:r>
    </w:p>
    <w:p w:rsidR="00BC0E65" w:rsidRPr="00BC0E65" w:rsidRDefault="00BC0E65" w:rsidP="00BC0E65">
      <w:pPr>
        <w:pStyle w:val="ListParagraph"/>
        <w:spacing w:after="0" w:line="240" w:lineRule="auto"/>
        <w:ind w:left="0" w:firstLine="426"/>
        <w:jc w:val="both"/>
        <w:rPr>
          <w:rFonts w:ascii="Times New Roman" w:hAnsi="Times New Roman" w:cs="Times New Roman"/>
          <w:sz w:val="24"/>
          <w:szCs w:val="24"/>
          <w:lang w:val="id-ID"/>
        </w:rPr>
      </w:pPr>
      <w:r w:rsidRPr="00BC0E65">
        <w:rPr>
          <w:rFonts w:ascii="Times New Roman" w:hAnsi="Times New Roman" w:cs="Times New Roman"/>
          <w:sz w:val="24"/>
          <w:szCs w:val="24"/>
          <w:lang w:val="id-ID"/>
        </w:rPr>
        <w:t>S’2,1 = (01*76) XOR (01*6F) XOR (02*CA) XOR (03*7B),</w:t>
      </w:r>
    </w:p>
    <w:p w:rsidR="00BC0E65" w:rsidRPr="00BC0E65" w:rsidRDefault="00BC0E65" w:rsidP="00BC0E65">
      <w:pPr>
        <w:pStyle w:val="ListParagraph"/>
        <w:spacing w:after="0" w:line="240" w:lineRule="auto"/>
        <w:ind w:left="0" w:firstLine="426"/>
        <w:jc w:val="both"/>
        <w:rPr>
          <w:rFonts w:ascii="Times New Roman" w:hAnsi="Times New Roman" w:cs="Times New Roman"/>
          <w:sz w:val="24"/>
          <w:szCs w:val="24"/>
          <w:lang w:val="id-ID"/>
        </w:rPr>
      </w:pPr>
      <w:r w:rsidRPr="00BC0E65">
        <w:rPr>
          <w:rFonts w:ascii="Times New Roman" w:hAnsi="Times New Roman" w:cs="Times New Roman"/>
          <w:sz w:val="24"/>
          <w:szCs w:val="24"/>
          <w:lang w:val="id-ID"/>
        </w:rPr>
        <w:t>S’3,1 = (03*76) XOR (01*6F) XOR (01*CA) XOR (02*7B), dan seterusnya.</w:t>
      </w:r>
    </w:p>
    <w:p w:rsidR="00BC0E65" w:rsidRPr="00BC0E65" w:rsidRDefault="00BC0E65" w:rsidP="00BC0E65">
      <w:pPr>
        <w:spacing w:after="0" w:line="240" w:lineRule="auto"/>
        <w:jc w:val="both"/>
        <w:rPr>
          <w:rFonts w:ascii="Times New Roman" w:hAnsi="Times New Roman" w:cs="Times New Roman"/>
          <w:sz w:val="24"/>
          <w:szCs w:val="24"/>
        </w:rPr>
      </w:pPr>
    </w:p>
    <w:p w:rsidR="007E5F2F" w:rsidRPr="003417AC" w:rsidRDefault="007E5F2F" w:rsidP="007E5F2F">
      <w:pPr>
        <w:pStyle w:val="ListParagraph"/>
        <w:spacing w:after="0" w:line="240" w:lineRule="auto"/>
        <w:ind w:left="450"/>
        <w:jc w:val="both"/>
        <w:rPr>
          <w:b/>
        </w:rPr>
      </w:pPr>
      <w:r w:rsidRPr="007E5F2F">
        <w:rPr>
          <w:rFonts w:ascii="Times New Roman" w:hAnsi="Times New Roman" w:cs="Times New Roman"/>
          <w:b/>
          <w:sz w:val="24"/>
          <w:szCs w:val="24"/>
        </w:rPr>
        <w:t>Simulasi Transformasi AddRoundKey (Ronde 1)</w:t>
      </w:r>
    </w:p>
    <w:p w:rsidR="001A0AD2" w:rsidRDefault="007E5F2F" w:rsidP="007E5F2F">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drawing>
          <wp:inline distT="0" distB="0" distL="0" distR="0">
            <wp:extent cx="2874010" cy="807720"/>
            <wp:effectExtent l="19050" t="0" r="2540"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srcRect/>
                    <a:stretch>
                      <a:fillRect/>
                    </a:stretch>
                  </pic:blipFill>
                  <pic:spPr bwMode="auto">
                    <a:xfrm>
                      <a:off x="0" y="0"/>
                      <a:ext cx="2874010" cy="807720"/>
                    </a:xfrm>
                    <a:prstGeom prst="rect">
                      <a:avLst/>
                    </a:prstGeom>
                    <a:noFill/>
                    <a:ln w="9525">
                      <a:noFill/>
                      <a:miter lim="800000"/>
                      <a:headEnd/>
                      <a:tailEnd/>
                    </a:ln>
                  </pic:spPr>
                </pic:pic>
              </a:graphicData>
            </a:graphic>
          </wp:inline>
        </w:drawing>
      </w:r>
    </w:p>
    <w:p w:rsidR="007E5F2F" w:rsidRDefault="007E5F2F" w:rsidP="007E5F2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drawing>
          <wp:inline distT="0" distB="0" distL="0" distR="0">
            <wp:extent cx="1754505" cy="840105"/>
            <wp:effectExtent l="19050" t="0" r="0"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srcRect/>
                    <a:stretch>
                      <a:fillRect/>
                    </a:stretch>
                  </pic:blipFill>
                  <pic:spPr bwMode="auto">
                    <a:xfrm>
                      <a:off x="0" y="0"/>
                      <a:ext cx="1754505" cy="840105"/>
                    </a:xfrm>
                    <a:prstGeom prst="rect">
                      <a:avLst/>
                    </a:prstGeom>
                    <a:noFill/>
                    <a:ln w="9525">
                      <a:noFill/>
                      <a:miter lim="800000"/>
                      <a:headEnd/>
                      <a:tailEnd/>
                    </a:ln>
                  </pic:spPr>
                </pic:pic>
              </a:graphicData>
            </a:graphic>
          </wp:inline>
        </w:drawing>
      </w:r>
    </w:p>
    <w:p w:rsidR="007E5F2F" w:rsidRDefault="007E5F2F" w:rsidP="007E5F2F">
      <w:pPr>
        <w:spacing w:after="0" w:line="240" w:lineRule="auto"/>
        <w:jc w:val="center"/>
        <w:rPr>
          <w:rFonts w:ascii="Times New Roman" w:hAnsi="Times New Roman" w:cs="Times New Roman"/>
          <w:sz w:val="24"/>
          <w:szCs w:val="24"/>
        </w:rPr>
      </w:pPr>
      <w:r w:rsidRPr="007E5F2F">
        <w:rPr>
          <w:rFonts w:ascii="Times New Roman" w:hAnsi="Times New Roman" w:cs="Times New Roman"/>
          <w:sz w:val="24"/>
          <w:szCs w:val="24"/>
        </w:rPr>
        <w:t>Gambar 11. Proses AddRoundKey (Ronde 1)</w:t>
      </w:r>
    </w:p>
    <w:p w:rsidR="007E5F2F" w:rsidRPr="007E5F2F" w:rsidRDefault="007E5F2F" w:rsidP="007E5F2F">
      <w:pPr>
        <w:pStyle w:val="ListParagraph"/>
        <w:spacing w:after="0" w:line="240" w:lineRule="auto"/>
        <w:ind w:left="0" w:firstLine="426"/>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lastRenderedPageBreak/>
        <w:t>Proses transformasi bytes pada ronde ke-1 dilakukan secara berulang sampai ronde ke-9. Setelah selesai ronde ke-9, melakukan transformasi pada ronde ke-10/final round. Pada final round transformasi yang dilakukan hanya SubBytes, ShiftRows dan AddRoundKey. Setelah selesai melakukan tahap final round, didapatkanlah hasil proses enkripsi yang di sebut ciphertext.</w:t>
      </w:r>
    </w:p>
    <w:p w:rsidR="007E5F2F" w:rsidRDefault="007E5F2F" w:rsidP="00A86505">
      <w:pPr>
        <w:spacing w:after="0" w:line="240" w:lineRule="auto"/>
        <w:ind w:firstLine="426"/>
        <w:jc w:val="both"/>
        <w:rPr>
          <w:rFonts w:ascii="Times New Roman" w:eastAsia="Times New Roman" w:hAnsi="Times New Roman" w:cs="Times New Roman"/>
          <w:sz w:val="24"/>
          <w:szCs w:val="24"/>
          <w:lang w:eastAsia="id-ID"/>
        </w:rPr>
      </w:pPr>
    </w:p>
    <w:p w:rsidR="007E5F2F" w:rsidRPr="007E5F2F" w:rsidRDefault="007E5F2F" w:rsidP="007E5F2F">
      <w:pPr>
        <w:pStyle w:val="ListParagraph"/>
        <w:spacing w:after="0" w:line="240" w:lineRule="auto"/>
        <w:ind w:left="450"/>
        <w:jc w:val="both"/>
        <w:rPr>
          <w:rFonts w:ascii="Times New Roman" w:hAnsi="Times New Roman" w:cs="Times New Roman"/>
          <w:b/>
          <w:sz w:val="24"/>
          <w:szCs w:val="24"/>
        </w:rPr>
      </w:pPr>
      <w:r w:rsidRPr="007E5F2F">
        <w:rPr>
          <w:rFonts w:ascii="Times New Roman" w:hAnsi="Times New Roman" w:cs="Times New Roman"/>
          <w:b/>
          <w:sz w:val="24"/>
          <w:szCs w:val="24"/>
        </w:rPr>
        <w:t>Transformasi SubBytes</w:t>
      </w:r>
    </w:p>
    <w:p w:rsidR="007E5F2F" w:rsidRDefault="007E5F2F" w:rsidP="007E5F2F">
      <w:pPr>
        <w:pStyle w:val="ListParagraph"/>
        <w:spacing w:after="0" w:line="240" w:lineRule="auto"/>
        <w:ind w:left="0" w:firstLine="426"/>
        <w:jc w:val="both"/>
        <w:rPr>
          <w:rFonts w:ascii="Times New Roman" w:hAnsi="Times New Roman" w:cs="Times New Roman"/>
          <w:sz w:val="24"/>
          <w:szCs w:val="24"/>
        </w:rPr>
      </w:pPr>
      <w:r w:rsidRPr="007E5F2F">
        <w:rPr>
          <w:rFonts w:ascii="Times New Roman" w:hAnsi="Times New Roman" w:cs="Times New Roman"/>
          <w:sz w:val="24"/>
          <w:szCs w:val="24"/>
          <w:lang w:val="id-ID"/>
        </w:rPr>
        <w:t xml:space="preserve">Transformasi SubBytes merupakan transformasi yang dilakukan setelah AddRoundKey. Pada Transformasi ini melakukan operasi subtitusi hasil dari AddRoundKey (Ronde ke-0) menggunakan table S-Box.        </w:t>
      </w:r>
    </w:p>
    <w:p w:rsidR="007E5F2F" w:rsidRPr="007E5F2F" w:rsidRDefault="007E5F2F" w:rsidP="007E5F2F">
      <w:pPr>
        <w:pStyle w:val="ListParagraph"/>
        <w:spacing w:after="0" w:line="240" w:lineRule="auto"/>
        <w:ind w:left="0" w:firstLine="426"/>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 xml:space="preserve">      </w:t>
      </w:r>
    </w:p>
    <w:p w:rsidR="007E5F2F" w:rsidRPr="007E5F2F" w:rsidRDefault="007E5F2F" w:rsidP="007E5F2F">
      <w:pPr>
        <w:pStyle w:val="ListParagraph"/>
        <w:spacing w:after="0" w:line="240" w:lineRule="auto"/>
        <w:ind w:left="450"/>
        <w:jc w:val="both"/>
        <w:rPr>
          <w:rFonts w:ascii="Times New Roman" w:hAnsi="Times New Roman" w:cs="Times New Roman"/>
          <w:b/>
          <w:sz w:val="24"/>
          <w:szCs w:val="24"/>
        </w:rPr>
      </w:pPr>
      <w:r w:rsidRPr="007E5F2F">
        <w:rPr>
          <w:rFonts w:ascii="Times New Roman" w:hAnsi="Times New Roman" w:cs="Times New Roman"/>
          <w:b/>
          <w:sz w:val="24"/>
          <w:szCs w:val="24"/>
        </w:rPr>
        <w:t>Transformasi Proses Dekripsi</w:t>
      </w:r>
    </w:p>
    <w:p w:rsidR="007E5F2F" w:rsidRPr="007E5F2F" w:rsidRDefault="007E5F2F" w:rsidP="007E5F2F">
      <w:pPr>
        <w:pStyle w:val="ListParagraph"/>
        <w:spacing w:after="0" w:line="240" w:lineRule="auto"/>
        <w:ind w:left="0" w:firstLine="426"/>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Pada Proses dekripsi AES terjadi 4 transformasi, dimana 3 transformasi merupakan inverse atau kebalikan dari transformasi pada proses enkripsi AES.</w:t>
      </w:r>
    </w:p>
    <w:p w:rsidR="007E5F2F" w:rsidRPr="007E5F2F" w:rsidRDefault="007E5F2F" w:rsidP="0094523B">
      <w:pPr>
        <w:pStyle w:val="ListParagraph"/>
        <w:numPr>
          <w:ilvl w:val="0"/>
          <w:numId w:val="7"/>
        </w:numPr>
        <w:spacing w:after="0" w:line="240" w:lineRule="auto"/>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Transformasi AddRoundKey</w:t>
      </w:r>
    </w:p>
    <w:p w:rsidR="007E5F2F" w:rsidRPr="007E5F2F" w:rsidRDefault="007E5F2F" w:rsidP="0094523B">
      <w:pPr>
        <w:pStyle w:val="ListParagraph"/>
        <w:numPr>
          <w:ilvl w:val="0"/>
          <w:numId w:val="7"/>
        </w:numPr>
        <w:spacing w:after="0" w:line="240" w:lineRule="auto"/>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Transformasi InverseMixColumns</w:t>
      </w:r>
    </w:p>
    <w:p w:rsidR="007E5F2F" w:rsidRPr="007E5F2F" w:rsidRDefault="007E5F2F" w:rsidP="0094523B">
      <w:pPr>
        <w:pStyle w:val="ListParagraph"/>
        <w:numPr>
          <w:ilvl w:val="0"/>
          <w:numId w:val="7"/>
        </w:numPr>
        <w:spacing w:after="0" w:line="240" w:lineRule="auto"/>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Transformasi InverseShiftRows</w:t>
      </w:r>
    </w:p>
    <w:p w:rsidR="007E5F2F" w:rsidRPr="007E5F2F" w:rsidRDefault="007E5F2F" w:rsidP="0094523B">
      <w:pPr>
        <w:pStyle w:val="ListParagraph"/>
        <w:numPr>
          <w:ilvl w:val="0"/>
          <w:numId w:val="7"/>
        </w:numPr>
        <w:spacing w:after="0" w:line="240" w:lineRule="auto"/>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Transformasi InverseSubBytes</w:t>
      </w:r>
    </w:p>
    <w:p w:rsidR="007E5F2F" w:rsidRDefault="007E5F2F" w:rsidP="00A86505">
      <w:pPr>
        <w:spacing w:after="0" w:line="240" w:lineRule="auto"/>
        <w:ind w:firstLine="426"/>
        <w:jc w:val="both"/>
        <w:rPr>
          <w:rFonts w:ascii="Times New Roman" w:eastAsia="Times New Roman" w:hAnsi="Times New Roman" w:cs="Times New Roman"/>
          <w:sz w:val="24"/>
          <w:szCs w:val="24"/>
          <w:lang w:eastAsia="id-ID"/>
        </w:rPr>
      </w:pPr>
    </w:p>
    <w:p w:rsidR="007E5F2F" w:rsidRPr="007E5F2F" w:rsidRDefault="007E5F2F" w:rsidP="007E5F2F">
      <w:pPr>
        <w:pStyle w:val="ListParagraph"/>
        <w:spacing w:after="0" w:line="240" w:lineRule="auto"/>
        <w:ind w:left="450"/>
        <w:jc w:val="both"/>
        <w:rPr>
          <w:rFonts w:ascii="Times New Roman" w:hAnsi="Times New Roman" w:cs="Times New Roman"/>
          <w:b/>
          <w:sz w:val="24"/>
          <w:szCs w:val="24"/>
        </w:rPr>
      </w:pPr>
      <w:r w:rsidRPr="007E5F2F">
        <w:rPr>
          <w:rFonts w:ascii="Times New Roman" w:hAnsi="Times New Roman" w:cs="Times New Roman"/>
          <w:b/>
          <w:sz w:val="24"/>
          <w:szCs w:val="24"/>
        </w:rPr>
        <w:t>Transformasi AddRoundKey</w:t>
      </w:r>
    </w:p>
    <w:p w:rsidR="007E5F2F" w:rsidRDefault="007E5F2F" w:rsidP="007E5F2F">
      <w:pPr>
        <w:pStyle w:val="ListParagraph"/>
        <w:spacing w:after="0" w:line="240" w:lineRule="auto"/>
        <w:ind w:left="0" w:firstLine="426"/>
        <w:jc w:val="both"/>
        <w:rPr>
          <w:rFonts w:ascii="Times New Roman" w:hAnsi="Times New Roman" w:cs="Times New Roman"/>
          <w:sz w:val="24"/>
          <w:szCs w:val="24"/>
        </w:rPr>
      </w:pPr>
      <w:r w:rsidRPr="007E5F2F">
        <w:rPr>
          <w:rFonts w:ascii="Times New Roman" w:hAnsi="Times New Roman" w:cs="Times New Roman"/>
          <w:sz w:val="24"/>
          <w:szCs w:val="24"/>
          <w:lang w:val="id-ID"/>
        </w:rPr>
        <w:t>Transformasi AddRoundKey merupakan pencampuran antara kunci ronde ke-10/final round pada AES-128 dengan state (blokarray berisi 16 byte ciphertext). Proses dekripsi AES beroperasi berlawanan arah dengan proses enkripsi, sehingga dimulai pada tahap final round.</w:t>
      </w:r>
    </w:p>
    <w:p w:rsidR="007E5F2F" w:rsidRPr="007E5F2F" w:rsidRDefault="007E5F2F" w:rsidP="007E5F2F">
      <w:pPr>
        <w:pStyle w:val="ListParagraph"/>
        <w:spacing w:after="0" w:line="240" w:lineRule="auto"/>
        <w:ind w:left="0" w:firstLine="426"/>
        <w:jc w:val="both"/>
        <w:rPr>
          <w:rFonts w:ascii="Times New Roman" w:hAnsi="Times New Roman" w:cs="Times New Roman"/>
          <w:sz w:val="24"/>
          <w:szCs w:val="24"/>
        </w:rPr>
      </w:pPr>
    </w:p>
    <w:p w:rsidR="007E5F2F" w:rsidRPr="007E5F2F" w:rsidRDefault="007E5F2F" w:rsidP="007E5F2F">
      <w:pPr>
        <w:pStyle w:val="ListParagraph"/>
        <w:spacing w:after="0" w:line="240" w:lineRule="auto"/>
        <w:ind w:left="450"/>
        <w:jc w:val="both"/>
        <w:rPr>
          <w:rFonts w:ascii="Times New Roman" w:hAnsi="Times New Roman" w:cs="Times New Roman"/>
          <w:b/>
          <w:sz w:val="24"/>
          <w:szCs w:val="24"/>
        </w:rPr>
      </w:pPr>
      <w:r w:rsidRPr="007E5F2F">
        <w:rPr>
          <w:rFonts w:ascii="Times New Roman" w:hAnsi="Times New Roman" w:cs="Times New Roman"/>
          <w:b/>
          <w:sz w:val="24"/>
          <w:szCs w:val="24"/>
        </w:rPr>
        <w:t>Transformasi InverseShiftRows</w:t>
      </w:r>
    </w:p>
    <w:p w:rsidR="007E5F2F" w:rsidRPr="007E5F2F" w:rsidRDefault="007E5F2F" w:rsidP="007E5F2F">
      <w:pPr>
        <w:pStyle w:val="ListParagraph"/>
        <w:spacing w:after="0" w:line="240" w:lineRule="auto"/>
        <w:ind w:left="0" w:firstLine="426"/>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Setelah AddRoundKey dilanjutkan dengan transformasi InverseShiftRows, dimana terjadi pergeseran ke sebalah kanan pada baris 2, 3, dan 4. Pergeseran tersebut merupakan kebalikan dari transformasi ShiftRows.</w:t>
      </w:r>
    </w:p>
    <w:p w:rsidR="007E5F2F" w:rsidRDefault="007E5F2F" w:rsidP="00A86505">
      <w:pPr>
        <w:spacing w:after="0" w:line="240" w:lineRule="auto"/>
        <w:ind w:firstLine="426"/>
        <w:jc w:val="both"/>
        <w:rPr>
          <w:rFonts w:ascii="Times New Roman" w:eastAsia="Times New Roman" w:hAnsi="Times New Roman" w:cs="Times New Roman"/>
          <w:sz w:val="24"/>
          <w:szCs w:val="24"/>
          <w:lang w:eastAsia="id-ID"/>
        </w:rPr>
      </w:pPr>
    </w:p>
    <w:p w:rsidR="007E5F2F" w:rsidRDefault="007E5F2F" w:rsidP="007E5F2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lastRenderedPageBreak/>
        <w:drawing>
          <wp:inline distT="0" distB="0" distL="0" distR="0">
            <wp:extent cx="1477645" cy="1243965"/>
            <wp:effectExtent l="19050" t="0" r="8255" b="0"/>
            <wp:docPr id="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srcRect/>
                    <a:stretch>
                      <a:fillRect/>
                    </a:stretch>
                  </pic:blipFill>
                  <pic:spPr bwMode="auto">
                    <a:xfrm>
                      <a:off x="0" y="0"/>
                      <a:ext cx="1477645" cy="1243965"/>
                    </a:xfrm>
                    <a:prstGeom prst="rect">
                      <a:avLst/>
                    </a:prstGeom>
                    <a:noFill/>
                    <a:ln w="9525">
                      <a:noFill/>
                      <a:miter lim="800000"/>
                      <a:headEnd/>
                      <a:tailEnd/>
                    </a:ln>
                  </pic:spPr>
                </pic:pic>
              </a:graphicData>
            </a:graphic>
          </wp:inline>
        </w:drawing>
      </w:r>
    </w:p>
    <w:p w:rsidR="007E5F2F" w:rsidRDefault="007E5F2F" w:rsidP="007E5F2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drawing>
          <wp:inline distT="0" distB="0" distL="0" distR="0">
            <wp:extent cx="2700655" cy="1233170"/>
            <wp:effectExtent l="19050" t="0" r="4445"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srcRect/>
                    <a:stretch>
                      <a:fillRect/>
                    </a:stretch>
                  </pic:blipFill>
                  <pic:spPr bwMode="auto">
                    <a:xfrm>
                      <a:off x="0" y="0"/>
                      <a:ext cx="2700655" cy="1233170"/>
                    </a:xfrm>
                    <a:prstGeom prst="rect">
                      <a:avLst/>
                    </a:prstGeom>
                    <a:noFill/>
                    <a:ln w="9525">
                      <a:noFill/>
                      <a:miter lim="800000"/>
                      <a:headEnd/>
                      <a:tailEnd/>
                    </a:ln>
                  </pic:spPr>
                </pic:pic>
              </a:graphicData>
            </a:graphic>
          </wp:inline>
        </w:drawing>
      </w:r>
    </w:p>
    <w:p w:rsidR="007E5F2F" w:rsidRPr="007E5F2F" w:rsidRDefault="007E5F2F" w:rsidP="007E5F2F">
      <w:pPr>
        <w:spacing w:after="0" w:line="240" w:lineRule="auto"/>
        <w:jc w:val="center"/>
        <w:rPr>
          <w:rFonts w:ascii="Times New Roman" w:hAnsi="Times New Roman" w:cs="Times New Roman"/>
          <w:sz w:val="24"/>
          <w:szCs w:val="24"/>
        </w:rPr>
      </w:pPr>
      <w:r w:rsidRPr="007E5F2F">
        <w:rPr>
          <w:rFonts w:ascii="Times New Roman" w:hAnsi="Times New Roman" w:cs="Times New Roman"/>
          <w:sz w:val="24"/>
          <w:szCs w:val="24"/>
        </w:rPr>
        <w:t>Gambar 12. Transformasi InvShiftRows</w:t>
      </w:r>
    </w:p>
    <w:p w:rsidR="007E5F2F" w:rsidRDefault="007E5F2F" w:rsidP="007E5F2F">
      <w:pPr>
        <w:spacing w:after="0" w:line="240" w:lineRule="auto"/>
        <w:jc w:val="center"/>
        <w:rPr>
          <w:rFonts w:ascii="Times New Roman" w:eastAsia="Times New Roman" w:hAnsi="Times New Roman" w:cs="Times New Roman"/>
          <w:sz w:val="24"/>
          <w:szCs w:val="24"/>
          <w:lang w:eastAsia="id-ID"/>
        </w:rPr>
      </w:pPr>
    </w:p>
    <w:p w:rsidR="007E5F2F" w:rsidRPr="007E5F2F" w:rsidRDefault="007E5F2F" w:rsidP="007E5F2F">
      <w:pPr>
        <w:pStyle w:val="ListParagraph"/>
        <w:spacing w:after="0" w:line="240" w:lineRule="auto"/>
        <w:ind w:left="450"/>
        <w:jc w:val="both"/>
        <w:rPr>
          <w:rFonts w:ascii="Times New Roman" w:hAnsi="Times New Roman" w:cs="Times New Roman"/>
          <w:b/>
          <w:sz w:val="24"/>
          <w:szCs w:val="24"/>
        </w:rPr>
      </w:pPr>
      <w:r w:rsidRPr="007E5F2F">
        <w:rPr>
          <w:rFonts w:ascii="Times New Roman" w:hAnsi="Times New Roman" w:cs="Times New Roman"/>
          <w:b/>
          <w:sz w:val="24"/>
          <w:szCs w:val="24"/>
        </w:rPr>
        <w:t>Transformasi InverseSubBytes</w:t>
      </w:r>
    </w:p>
    <w:p w:rsidR="007E5F2F" w:rsidRDefault="007E5F2F" w:rsidP="007E5F2F">
      <w:pPr>
        <w:pStyle w:val="ListParagraph"/>
        <w:spacing w:after="0" w:line="240" w:lineRule="auto"/>
        <w:ind w:left="0" w:firstLine="426"/>
        <w:jc w:val="both"/>
        <w:rPr>
          <w:rFonts w:ascii="Times New Roman" w:hAnsi="Times New Roman" w:cs="Times New Roman"/>
          <w:sz w:val="24"/>
          <w:szCs w:val="24"/>
        </w:rPr>
      </w:pPr>
      <w:r w:rsidRPr="007E5F2F">
        <w:rPr>
          <w:rFonts w:ascii="Times New Roman" w:hAnsi="Times New Roman" w:cs="Times New Roman"/>
          <w:sz w:val="24"/>
          <w:szCs w:val="24"/>
          <w:lang w:val="id-ID"/>
        </w:rPr>
        <w:t>InvSubBytes juga merupakan transformasi bytes yang berkebalikan dengan transformasi SubBytes. Pada InvSubBytes, tiap elemen pada state dipetakan dengan menggunakan tabel Inverse S-Box.</w:t>
      </w:r>
    </w:p>
    <w:p w:rsidR="007E5F2F" w:rsidRDefault="007E5F2F" w:rsidP="007E5F2F">
      <w:pPr>
        <w:spacing w:after="0" w:line="240" w:lineRule="auto"/>
        <w:jc w:val="both"/>
        <w:rPr>
          <w:rFonts w:ascii="Times New Roman" w:hAnsi="Times New Roman" w:cs="Times New Roman"/>
          <w:sz w:val="24"/>
          <w:szCs w:val="24"/>
        </w:rPr>
      </w:pPr>
    </w:p>
    <w:p w:rsidR="007E5F2F" w:rsidRDefault="007E5F2F" w:rsidP="007E5F2F">
      <w:pPr>
        <w:spacing w:after="0" w:line="240" w:lineRule="auto"/>
        <w:jc w:val="center"/>
        <w:rPr>
          <w:rFonts w:ascii="Times New Roman" w:hAnsi="Times New Roman" w:cs="Times New Roman"/>
          <w:sz w:val="24"/>
          <w:szCs w:val="24"/>
        </w:rPr>
      </w:pPr>
      <w:r w:rsidRPr="007E5F2F">
        <w:rPr>
          <w:rFonts w:ascii="Times New Roman" w:hAnsi="Times New Roman" w:cs="Times New Roman"/>
          <w:sz w:val="24"/>
          <w:szCs w:val="24"/>
        </w:rPr>
        <w:t>Tabel 5. Tabel Inverse S-Box</w:t>
      </w:r>
    </w:p>
    <w:p w:rsidR="007E5F2F" w:rsidRPr="007E5F2F" w:rsidRDefault="007E5F2F" w:rsidP="007E5F2F">
      <w:pPr>
        <w:spacing w:after="0" w:line="240" w:lineRule="auto"/>
        <w:jc w:val="both"/>
        <w:rPr>
          <w:rFonts w:ascii="Times New Roman" w:hAnsi="Times New Roman" w:cs="Times New Roman"/>
          <w:sz w:val="24"/>
          <w:szCs w:val="24"/>
        </w:rPr>
      </w:pPr>
      <w:r w:rsidRPr="007E5F2F">
        <w:rPr>
          <w:rFonts w:ascii="Times New Roman" w:hAnsi="Times New Roman" w:cs="Times New Roman"/>
          <w:sz w:val="24"/>
          <w:szCs w:val="24"/>
        </w:rPr>
        <w:drawing>
          <wp:inline distT="0" distB="0" distL="0" distR="0">
            <wp:extent cx="2879725" cy="1839308"/>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879725" cy="1839308"/>
                    </a:xfrm>
                    <a:prstGeom prst="rect">
                      <a:avLst/>
                    </a:prstGeom>
                  </pic:spPr>
                </pic:pic>
              </a:graphicData>
            </a:graphic>
          </wp:inline>
        </w:drawing>
      </w:r>
    </w:p>
    <w:p w:rsidR="007E5F2F" w:rsidRDefault="007E5F2F" w:rsidP="007E5F2F">
      <w:pPr>
        <w:spacing w:after="0" w:line="240" w:lineRule="auto"/>
        <w:jc w:val="center"/>
        <w:rPr>
          <w:rFonts w:ascii="Times New Roman" w:eastAsia="Times New Roman" w:hAnsi="Times New Roman" w:cs="Times New Roman"/>
          <w:sz w:val="24"/>
          <w:szCs w:val="24"/>
          <w:lang w:eastAsia="id-ID"/>
        </w:rPr>
      </w:pPr>
    </w:p>
    <w:p w:rsidR="007E5F2F" w:rsidRPr="003417AC" w:rsidRDefault="007E5F2F" w:rsidP="007E5F2F">
      <w:pPr>
        <w:pStyle w:val="ListParagraph"/>
        <w:spacing w:after="0" w:line="240" w:lineRule="auto"/>
        <w:ind w:left="450"/>
        <w:jc w:val="both"/>
        <w:rPr>
          <w:b/>
        </w:rPr>
      </w:pPr>
      <w:r w:rsidRPr="007E5F2F">
        <w:rPr>
          <w:rFonts w:ascii="Times New Roman" w:hAnsi="Times New Roman" w:cs="Times New Roman"/>
          <w:b/>
          <w:sz w:val="24"/>
          <w:szCs w:val="24"/>
        </w:rPr>
        <w:t>Transformasi InverseMixColumns</w:t>
      </w:r>
    </w:p>
    <w:p w:rsidR="007E5F2F" w:rsidRPr="007E5F2F" w:rsidRDefault="007E5F2F" w:rsidP="007E5F2F">
      <w:pPr>
        <w:pStyle w:val="ListParagraph"/>
        <w:spacing w:after="0" w:line="240" w:lineRule="auto"/>
        <w:ind w:left="0" w:firstLine="426"/>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Transformasi InverserMixColumns melakukan operasi perkalian matrik antara state dengan matrik multiplication. Jika terdapat hasil perkalian yang melebihi nilai 0xFF maka harus di XOR dengan 0x11B.</w:t>
      </w:r>
    </w:p>
    <w:p w:rsidR="007E5F2F" w:rsidRDefault="007E5F2F" w:rsidP="007E5F2F">
      <w:pPr>
        <w:spacing w:after="0" w:line="240" w:lineRule="auto"/>
        <w:jc w:val="center"/>
        <w:rPr>
          <w:rFonts w:ascii="Times New Roman" w:eastAsia="Times New Roman" w:hAnsi="Times New Roman" w:cs="Times New Roman"/>
          <w:sz w:val="24"/>
          <w:szCs w:val="24"/>
          <w:lang w:eastAsia="id-ID"/>
        </w:rPr>
      </w:pPr>
    </w:p>
    <w:p w:rsidR="007E5F2F" w:rsidRDefault="007E5F2F" w:rsidP="007E5F2F">
      <w:pPr>
        <w:spacing w:after="0" w:line="240" w:lineRule="auto"/>
        <w:jc w:val="center"/>
        <w:rPr>
          <w:rFonts w:ascii="Times New Roman" w:eastAsia="Times New Roman" w:hAnsi="Times New Roman" w:cs="Times New Roman"/>
          <w:sz w:val="24"/>
          <w:szCs w:val="24"/>
          <w:lang w:eastAsia="id-ID"/>
        </w:rPr>
      </w:pPr>
      <w:r w:rsidRPr="007E5F2F">
        <w:rPr>
          <w:rFonts w:ascii="Times New Roman" w:eastAsia="Times New Roman" w:hAnsi="Times New Roman" w:cs="Times New Roman"/>
          <w:sz w:val="24"/>
          <w:szCs w:val="24"/>
          <w:lang w:eastAsia="id-ID"/>
        </w:rPr>
        <w:drawing>
          <wp:inline distT="0" distB="0" distL="0" distR="0">
            <wp:extent cx="1442301" cy="798895"/>
            <wp:effectExtent l="0" t="0" r="5715"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69009" cy="813689"/>
                    </a:xfrm>
                    <a:prstGeom prst="rect">
                      <a:avLst/>
                    </a:prstGeom>
                  </pic:spPr>
                </pic:pic>
              </a:graphicData>
            </a:graphic>
          </wp:inline>
        </w:drawing>
      </w:r>
    </w:p>
    <w:p w:rsidR="007E5F2F" w:rsidRDefault="007E5F2F" w:rsidP="007E5F2F">
      <w:pPr>
        <w:spacing w:after="0" w:line="240" w:lineRule="auto"/>
        <w:jc w:val="center"/>
        <w:rPr>
          <w:rFonts w:ascii="Times New Roman" w:hAnsi="Times New Roman" w:cs="Times New Roman"/>
          <w:sz w:val="24"/>
          <w:szCs w:val="24"/>
        </w:rPr>
      </w:pPr>
      <w:r w:rsidRPr="007E5F2F">
        <w:rPr>
          <w:rFonts w:ascii="Times New Roman" w:hAnsi="Times New Roman" w:cs="Times New Roman"/>
          <w:sz w:val="24"/>
          <w:szCs w:val="24"/>
        </w:rPr>
        <w:t>Gambar 13. Matrik Multiplication InverseMixColumns</w:t>
      </w:r>
    </w:p>
    <w:p w:rsidR="007E5F2F" w:rsidRDefault="007E5F2F" w:rsidP="007E5F2F">
      <w:pPr>
        <w:spacing w:after="0" w:line="240" w:lineRule="auto"/>
        <w:jc w:val="center"/>
        <w:rPr>
          <w:rFonts w:ascii="Times New Roman" w:hAnsi="Times New Roman" w:cs="Times New Roman"/>
          <w:sz w:val="24"/>
          <w:szCs w:val="24"/>
        </w:rPr>
      </w:pPr>
    </w:p>
    <w:p w:rsidR="007E5F2F" w:rsidRDefault="007E5F2F" w:rsidP="007E5F2F">
      <w:pPr>
        <w:spacing w:after="0" w:line="240" w:lineRule="auto"/>
        <w:jc w:val="center"/>
        <w:rPr>
          <w:rFonts w:ascii="Times New Roman" w:hAnsi="Times New Roman" w:cs="Times New Roman"/>
          <w:sz w:val="24"/>
          <w:szCs w:val="24"/>
        </w:rPr>
      </w:pPr>
    </w:p>
    <w:p w:rsidR="007E5F2F" w:rsidRPr="007E5F2F" w:rsidRDefault="007E5F2F" w:rsidP="007E5F2F">
      <w:pPr>
        <w:pStyle w:val="ListParagraph"/>
        <w:spacing w:after="0" w:line="240" w:lineRule="auto"/>
        <w:ind w:left="450"/>
        <w:jc w:val="both"/>
        <w:rPr>
          <w:rFonts w:ascii="Times New Roman" w:hAnsi="Times New Roman" w:cs="Times New Roman"/>
          <w:b/>
          <w:sz w:val="24"/>
          <w:szCs w:val="24"/>
        </w:rPr>
      </w:pPr>
      <w:r w:rsidRPr="007E5F2F">
        <w:rPr>
          <w:rFonts w:ascii="Times New Roman" w:hAnsi="Times New Roman" w:cs="Times New Roman"/>
          <w:b/>
          <w:sz w:val="24"/>
          <w:szCs w:val="24"/>
        </w:rPr>
        <w:lastRenderedPageBreak/>
        <w:t>Analisis Masalah</w:t>
      </w:r>
    </w:p>
    <w:p w:rsidR="007E5F2F" w:rsidRPr="007E5F2F" w:rsidRDefault="007E5F2F" w:rsidP="007E5F2F">
      <w:pPr>
        <w:pStyle w:val="ListParagraph"/>
        <w:spacing w:after="0" w:line="240" w:lineRule="auto"/>
        <w:ind w:left="0" w:firstLine="426"/>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Langkah-langkah yang ditempuh yang berguna untuk mengetahui berbagai masalah yang ada, sehingga dengan adanya aplikasi enkripsi dan dekripsi file berbasis android ini diharapkan bisa membantu permasalahan yang ada. Adapun beberapa masalah tersebut adalah sebagai berikut:</w:t>
      </w:r>
    </w:p>
    <w:p w:rsidR="007E5F2F" w:rsidRPr="007E5F2F" w:rsidRDefault="007E5F2F" w:rsidP="0094523B">
      <w:pPr>
        <w:pStyle w:val="ListParagraph"/>
        <w:numPr>
          <w:ilvl w:val="0"/>
          <w:numId w:val="8"/>
        </w:numPr>
        <w:spacing w:after="0" w:line="240" w:lineRule="auto"/>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Penyalahgunaan data</w:t>
      </w:r>
    </w:p>
    <w:p w:rsidR="007E5F2F" w:rsidRPr="007E5F2F" w:rsidRDefault="007E5F2F" w:rsidP="0094523B">
      <w:pPr>
        <w:pStyle w:val="ListParagraph"/>
        <w:numPr>
          <w:ilvl w:val="0"/>
          <w:numId w:val="8"/>
        </w:numPr>
        <w:spacing w:after="0" w:line="240" w:lineRule="auto"/>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Pemalsuan data</w:t>
      </w:r>
    </w:p>
    <w:p w:rsidR="007E5F2F" w:rsidRPr="007E5F2F" w:rsidRDefault="007E5F2F" w:rsidP="007E5F2F">
      <w:pPr>
        <w:pStyle w:val="ListParagraph"/>
        <w:spacing w:after="0" w:line="240" w:lineRule="auto"/>
        <w:jc w:val="both"/>
        <w:rPr>
          <w:rFonts w:ascii="Times New Roman" w:hAnsi="Times New Roman" w:cs="Times New Roman"/>
          <w:sz w:val="24"/>
          <w:szCs w:val="24"/>
          <w:lang w:val="id-ID"/>
        </w:rPr>
      </w:pPr>
    </w:p>
    <w:p w:rsidR="007E5F2F" w:rsidRPr="007E5F2F" w:rsidRDefault="007E5F2F" w:rsidP="007E5F2F">
      <w:pPr>
        <w:pStyle w:val="ListParagraph"/>
        <w:spacing w:after="0" w:line="240" w:lineRule="auto"/>
        <w:ind w:left="450"/>
        <w:jc w:val="both"/>
        <w:rPr>
          <w:rFonts w:ascii="Times New Roman" w:hAnsi="Times New Roman" w:cs="Times New Roman"/>
          <w:b/>
          <w:sz w:val="24"/>
          <w:szCs w:val="24"/>
        </w:rPr>
      </w:pPr>
      <w:r w:rsidRPr="007E5F2F">
        <w:rPr>
          <w:rFonts w:ascii="Times New Roman" w:hAnsi="Times New Roman" w:cs="Times New Roman"/>
          <w:b/>
          <w:sz w:val="24"/>
          <w:szCs w:val="24"/>
        </w:rPr>
        <w:t>Analisis Sistem</w:t>
      </w:r>
    </w:p>
    <w:p w:rsidR="007E5F2F" w:rsidRPr="007E5F2F" w:rsidRDefault="007E5F2F" w:rsidP="007E5F2F">
      <w:pPr>
        <w:pStyle w:val="ListParagraph"/>
        <w:spacing w:after="0" w:line="240" w:lineRule="auto"/>
        <w:ind w:left="0" w:firstLine="426"/>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Tahapan analisis ini berisi identifikasi dan evaluasi permasalahan yang ada serta kebutuhan apa saja yang dibutuhkan dalam pembuatan proyek perangkat lunak, dengan adanya analisa dan perancangan maka akan di didapatkan suatu gambaran mengenai kebutuhan apa saja yang dibutuhkan dalam program aplikasi ini. Langkah-langkah dalam penggunaan aplikasi dari awal hingga akhir adalah sebagai berikut:</w:t>
      </w:r>
    </w:p>
    <w:p w:rsidR="007E5F2F" w:rsidRPr="007E5F2F" w:rsidRDefault="007E5F2F" w:rsidP="0094523B">
      <w:pPr>
        <w:pStyle w:val="ListParagraph"/>
        <w:numPr>
          <w:ilvl w:val="0"/>
          <w:numId w:val="9"/>
        </w:numPr>
        <w:spacing w:after="0" w:line="240" w:lineRule="auto"/>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Buka aplikasi enkripsi dan dekripsi file ini</w:t>
      </w:r>
    </w:p>
    <w:p w:rsidR="007E5F2F" w:rsidRPr="007E5F2F" w:rsidRDefault="007E5F2F" w:rsidP="0094523B">
      <w:pPr>
        <w:pStyle w:val="ListParagraph"/>
        <w:numPr>
          <w:ilvl w:val="0"/>
          <w:numId w:val="9"/>
        </w:numPr>
        <w:spacing w:after="0" w:line="240" w:lineRule="auto"/>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Ketika dibuka halaman awal yang tampil yaitu splashscreen dari aplikasi ini, berisi nama algoritma yang di gunakan pada aplikasi ini, background dari tampilan splashscreen dan progress bar.</w:t>
      </w:r>
    </w:p>
    <w:p w:rsidR="007E5F2F" w:rsidRPr="007E5F2F" w:rsidRDefault="007E5F2F" w:rsidP="0094523B">
      <w:pPr>
        <w:pStyle w:val="ListParagraph"/>
        <w:numPr>
          <w:ilvl w:val="0"/>
          <w:numId w:val="9"/>
        </w:numPr>
        <w:spacing w:after="0" w:line="240" w:lineRule="auto"/>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Setelah splashscreen tampil lalu akan tampil halaman menu utama, dihalaman ini terdapat empat widget button image, yaitu encryption, decryption, file manager dan about.</w:t>
      </w:r>
    </w:p>
    <w:p w:rsidR="007E5F2F" w:rsidRPr="007E5F2F" w:rsidRDefault="007E5F2F" w:rsidP="0094523B">
      <w:pPr>
        <w:pStyle w:val="ListParagraph"/>
        <w:numPr>
          <w:ilvl w:val="0"/>
          <w:numId w:val="9"/>
        </w:numPr>
        <w:spacing w:after="0" w:line="240" w:lineRule="auto"/>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Lakukan proses enkripsi/dekripsi dengan cara memilih menu yang terdapat pada menu utama, yaitu menu encryption/decryption.</w:t>
      </w:r>
    </w:p>
    <w:p w:rsidR="007E5F2F" w:rsidRPr="007E5F2F" w:rsidRDefault="007E5F2F" w:rsidP="0094523B">
      <w:pPr>
        <w:pStyle w:val="ListParagraph"/>
        <w:numPr>
          <w:ilvl w:val="0"/>
          <w:numId w:val="9"/>
        </w:numPr>
        <w:spacing w:after="0" w:line="240" w:lineRule="auto"/>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 xml:space="preserve">Setelah menentukan proses yang diinginkan, pada menu encryption/decryption user dapat melampirkan file yang akan di enkripsi/dekripsi, menginputkan kunci sebesar 128/192/256 bit atau 16/24/32 karakter, lakukan proses enkripsi/dekripsi file dengan menekan button image bergambar file terkunci, indikator proses telah selesai yaitu waktu akan tampil, setalah itu file yang </w:t>
      </w:r>
      <w:r w:rsidRPr="007E5F2F">
        <w:rPr>
          <w:rFonts w:ascii="Times New Roman" w:hAnsi="Times New Roman" w:cs="Times New Roman"/>
          <w:sz w:val="24"/>
          <w:szCs w:val="24"/>
          <w:lang w:val="id-ID"/>
        </w:rPr>
        <w:lastRenderedPageBreak/>
        <w:t>telah berhasil di enkripsi/dekripsi di simpan.</w:t>
      </w:r>
    </w:p>
    <w:p w:rsidR="007E5F2F" w:rsidRPr="007E5F2F" w:rsidRDefault="007E5F2F" w:rsidP="0094523B">
      <w:pPr>
        <w:pStyle w:val="ListParagraph"/>
        <w:numPr>
          <w:ilvl w:val="0"/>
          <w:numId w:val="9"/>
        </w:numPr>
        <w:spacing w:after="0" w:line="240" w:lineRule="auto"/>
        <w:jc w:val="both"/>
        <w:rPr>
          <w:rFonts w:ascii="Times New Roman" w:hAnsi="Times New Roman" w:cs="Times New Roman"/>
          <w:sz w:val="24"/>
          <w:szCs w:val="24"/>
          <w:lang w:val="id-ID"/>
        </w:rPr>
      </w:pPr>
      <w:r w:rsidRPr="007E5F2F">
        <w:rPr>
          <w:rFonts w:ascii="Times New Roman" w:hAnsi="Times New Roman" w:cs="Times New Roman"/>
          <w:sz w:val="24"/>
          <w:szCs w:val="24"/>
          <w:lang w:val="id-ID"/>
        </w:rPr>
        <w:t>Setelah melakukan proses enkripsi/dekripsi file, user dapat melihat file dengan membuka menu file manager, file tersimpan pada main storage dengan nama folder crypto.</w:t>
      </w:r>
    </w:p>
    <w:p w:rsidR="007E5F2F" w:rsidRPr="007E5F2F" w:rsidRDefault="007E5F2F" w:rsidP="007E5F2F">
      <w:pPr>
        <w:spacing w:after="0" w:line="240" w:lineRule="auto"/>
        <w:rPr>
          <w:rFonts w:ascii="Times New Roman" w:hAnsi="Times New Roman" w:cs="Times New Roman"/>
          <w:sz w:val="24"/>
          <w:szCs w:val="24"/>
        </w:rPr>
      </w:pPr>
    </w:p>
    <w:p w:rsidR="007E5F2F" w:rsidRPr="007E5F2F" w:rsidRDefault="007E5F2F" w:rsidP="0094523B">
      <w:pPr>
        <w:pStyle w:val="ListParagraph"/>
        <w:numPr>
          <w:ilvl w:val="0"/>
          <w:numId w:val="3"/>
        </w:numPr>
        <w:spacing w:after="0" w:line="240" w:lineRule="auto"/>
        <w:ind w:left="450" w:hanging="450"/>
        <w:jc w:val="both"/>
        <w:rPr>
          <w:rFonts w:ascii="Times New Roman" w:hAnsi="Times New Roman" w:cs="Times New Roman"/>
          <w:b/>
          <w:sz w:val="24"/>
          <w:szCs w:val="24"/>
        </w:rPr>
      </w:pPr>
      <w:r w:rsidRPr="007E5F2F">
        <w:rPr>
          <w:rFonts w:ascii="Times New Roman" w:hAnsi="Times New Roman" w:cs="Times New Roman"/>
          <w:b/>
          <w:sz w:val="24"/>
          <w:szCs w:val="24"/>
        </w:rPr>
        <w:t>Tahap Proses Perancangan</w:t>
      </w:r>
    </w:p>
    <w:p w:rsidR="007E5F2F" w:rsidRPr="007E5F2F" w:rsidRDefault="007E5F2F" w:rsidP="008B79DC">
      <w:pPr>
        <w:pStyle w:val="ListParagraph"/>
        <w:spacing w:after="0" w:line="240" w:lineRule="auto"/>
        <w:ind w:left="450"/>
        <w:jc w:val="both"/>
        <w:rPr>
          <w:rFonts w:ascii="Times New Roman" w:hAnsi="Times New Roman" w:cs="Times New Roman"/>
          <w:b/>
          <w:sz w:val="24"/>
          <w:szCs w:val="24"/>
        </w:rPr>
      </w:pPr>
      <w:r w:rsidRPr="007E5F2F">
        <w:rPr>
          <w:rFonts w:ascii="Times New Roman" w:hAnsi="Times New Roman" w:cs="Times New Roman"/>
          <w:b/>
          <w:sz w:val="24"/>
          <w:szCs w:val="24"/>
        </w:rPr>
        <w:t>Struktur Navigasi</w:t>
      </w:r>
    </w:p>
    <w:p w:rsidR="008B79DC" w:rsidRDefault="008B79DC" w:rsidP="008B79DC">
      <w:pPr>
        <w:pStyle w:val="ListParagraph"/>
        <w:spacing w:after="0" w:line="240" w:lineRule="auto"/>
        <w:ind w:left="0" w:firstLine="426"/>
        <w:jc w:val="both"/>
        <w:rPr>
          <w:rFonts w:ascii="Times New Roman" w:hAnsi="Times New Roman" w:cs="Times New Roman"/>
          <w:sz w:val="24"/>
          <w:szCs w:val="24"/>
        </w:rPr>
      </w:pPr>
      <w:r w:rsidRPr="008B79DC">
        <w:rPr>
          <w:rFonts w:ascii="Times New Roman" w:hAnsi="Times New Roman" w:cs="Times New Roman"/>
          <w:sz w:val="24"/>
          <w:szCs w:val="24"/>
          <w:lang w:val="id-ID"/>
        </w:rPr>
        <w:t>Struktur navigasi berfungsi untuk mengarahkan pengguna dalam menjalankan aplikasi prioritas standar pengelolaan. Berikut struktur navigasi aplikasi prioritas pengelolaan dapat dilihat pada Gambar 14.</w:t>
      </w:r>
    </w:p>
    <w:p w:rsidR="008B79DC" w:rsidRDefault="008B79DC" w:rsidP="008B79DC">
      <w:pPr>
        <w:spacing w:after="0" w:line="240" w:lineRule="auto"/>
        <w:jc w:val="both"/>
        <w:rPr>
          <w:rFonts w:ascii="Times New Roman" w:hAnsi="Times New Roman" w:cs="Times New Roman"/>
          <w:sz w:val="24"/>
          <w:szCs w:val="24"/>
        </w:rPr>
      </w:pPr>
      <w:r w:rsidRPr="008B79DC">
        <w:rPr>
          <w:rFonts w:ascii="Times New Roman" w:hAnsi="Times New Roman" w:cs="Times New Roman"/>
          <w:sz w:val="24"/>
          <w:szCs w:val="24"/>
        </w:rPr>
        <w:drawing>
          <wp:inline distT="0" distB="0" distL="0" distR="0">
            <wp:extent cx="2879725" cy="1133670"/>
            <wp:effectExtent l="1905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9725" cy="1133670"/>
                    </a:xfrm>
                    <a:prstGeom prst="rect">
                      <a:avLst/>
                    </a:prstGeom>
                    <a:noFill/>
                  </pic:spPr>
                </pic:pic>
              </a:graphicData>
            </a:graphic>
          </wp:inline>
        </w:drawing>
      </w:r>
    </w:p>
    <w:p w:rsidR="008B79DC" w:rsidRDefault="008B79DC" w:rsidP="008B79DC">
      <w:pPr>
        <w:pStyle w:val="sectionhead1"/>
        <w:numPr>
          <w:ilvl w:val="0"/>
          <w:numId w:val="0"/>
        </w:numPr>
        <w:spacing w:before="0" w:after="0" w:line="240" w:lineRule="auto"/>
        <w:rPr>
          <w:rFonts w:eastAsiaTheme="minorHAnsi"/>
          <w:smallCaps w:val="0"/>
          <w:sz w:val="24"/>
          <w:szCs w:val="24"/>
          <w:lang w:eastAsia="en-US"/>
        </w:rPr>
      </w:pPr>
      <w:r w:rsidRPr="008B79DC">
        <w:rPr>
          <w:rFonts w:eastAsiaTheme="minorHAnsi"/>
          <w:smallCaps w:val="0"/>
          <w:sz w:val="24"/>
          <w:szCs w:val="24"/>
          <w:lang w:eastAsia="en-US"/>
        </w:rPr>
        <w:t>Gambar 14. Struktur Navigasi</w:t>
      </w:r>
    </w:p>
    <w:p w:rsidR="008B79DC" w:rsidRPr="008B79DC" w:rsidRDefault="008B79DC" w:rsidP="008B79DC">
      <w:pPr>
        <w:pStyle w:val="sectionhead1"/>
        <w:numPr>
          <w:ilvl w:val="0"/>
          <w:numId w:val="0"/>
        </w:numPr>
        <w:spacing w:before="0" w:after="0" w:line="240" w:lineRule="auto"/>
        <w:rPr>
          <w:rFonts w:eastAsiaTheme="minorHAnsi"/>
          <w:smallCaps w:val="0"/>
          <w:sz w:val="24"/>
          <w:szCs w:val="24"/>
          <w:lang w:eastAsia="en-US"/>
        </w:rPr>
      </w:pPr>
    </w:p>
    <w:p w:rsidR="008B79DC" w:rsidRPr="008B79DC" w:rsidRDefault="008B79DC" w:rsidP="008B79DC">
      <w:pPr>
        <w:pStyle w:val="ListParagraph"/>
        <w:spacing w:after="0" w:line="240" w:lineRule="auto"/>
        <w:ind w:left="450"/>
        <w:jc w:val="both"/>
        <w:rPr>
          <w:rFonts w:ascii="Times New Roman" w:hAnsi="Times New Roman" w:cs="Times New Roman"/>
          <w:b/>
          <w:sz w:val="24"/>
          <w:szCs w:val="24"/>
        </w:rPr>
      </w:pPr>
      <w:r w:rsidRPr="008B79DC">
        <w:rPr>
          <w:rFonts w:ascii="Times New Roman" w:hAnsi="Times New Roman" w:cs="Times New Roman"/>
          <w:b/>
          <w:sz w:val="24"/>
          <w:szCs w:val="24"/>
        </w:rPr>
        <w:t>Flowchart</w:t>
      </w:r>
    </w:p>
    <w:p w:rsidR="008B79DC" w:rsidRPr="008B79DC" w:rsidRDefault="008B79DC" w:rsidP="008B79DC">
      <w:pPr>
        <w:pStyle w:val="ListParagraph"/>
        <w:spacing w:after="0" w:line="240" w:lineRule="auto"/>
        <w:ind w:left="0" w:firstLine="426"/>
        <w:jc w:val="both"/>
        <w:rPr>
          <w:rFonts w:ascii="Times New Roman" w:hAnsi="Times New Roman" w:cs="Times New Roman"/>
          <w:sz w:val="24"/>
          <w:szCs w:val="24"/>
          <w:lang w:val="id-ID"/>
        </w:rPr>
      </w:pPr>
      <w:r w:rsidRPr="008B79DC">
        <w:rPr>
          <w:rFonts w:ascii="Times New Roman" w:hAnsi="Times New Roman" w:cs="Times New Roman"/>
          <w:sz w:val="24"/>
          <w:szCs w:val="24"/>
          <w:lang w:val="id-ID"/>
        </w:rPr>
        <w:t>Perancangan system memerlukan suatu diagram alur atau flowchart program yang menggambarkan proses kerja program dari aplikasi enkripsi dan dekripsi file berbasis android. Berikut dapat dilihat pada Gambar 15.</w:t>
      </w:r>
    </w:p>
    <w:p w:rsidR="008B79DC" w:rsidRDefault="008B79DC" w:rsidP="008B79D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81630" cy="2849245"/>
            <wp:effectExtent l="19050" t="0" r="0" b="0"/>
            <wp:docPr id="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srcRect/>
                    <a:stretch>
                      <a:fillRect/>
                    </a:stretch>
                  </pic:blipFill>
                  <pic:spPr bwMode="auto">
                    <a:xfrm>
                      <a:off x="0" y="0"/>
                      <a:ext cx="2881630" cy="2849245"/>
                    </a:xfrm>
                    <a:prstGeom prst="rect">
                      <a:avLst/>
                    </a:prstGeom>
                    <a:noFill/>
                    <a:ln w="9525">
                      <a:noFill/>
                      <a:miter lim="800000"/>
                      <a:headEnd/>
                      <a:tailEnd/>
                    </a:ln>
                  </pic:spPr>
                </pic:pic>
              </a:graphicData>
            </a:graphic>
          </wp:inline>
        </w:drawing>
      </w:r>
    </w:p>
    <w:p w:rsidR="008B79DC" w:rsidRPr="008B79DC" w:rsidRDefault="008B79DC" w:rsidP="008B79DC">
      <w:pPr>
        <w:pStyle w:val="sectionhead1"/>
        <w:numPr>
          <w:ilvl w:val="0"/>
          <w:numId w:val="0"/>
        </w:numPr>
        <w:spacing w:before="0" w:after="0" w:line="240" w:lineRule="auto"/>
        <w:rPr>
          <w:rFonts w:eastAsiaTheme="minorHAnsi"/>
          <w:smallCaps w:val="0"/>
          <w:sz w:val="24"/>
          <w:szCs w:val="24"/>
          <w:lang w:eastAsia="en-US"/>
        </w:rPr>
      </w:pPr>
      <w:r w:rsidRPr="008B79DC">
        <w:rPr>
          <w:rFonts w:eastAsiaTheme="minorHAnsi"/>
          <w:smallCaps w:val="0"/>
          <w:sz w:val="24"/>
          <w:szCs w:val="24"/>
          <w:lang w:eastAsia="en-US"/>
        </w:rPr>
        <w:t>Gambar 15. Flowchart Sistem</w:t>
      </w:r>
    </w:p>
    <w:p w:rsidR="008B79DC" w:rsidRDefault="008B79DC" w:rsidP="008B79DC">
      <w:pPr>
        <w:spacing w:after="0" w:line="240" w:lineRule="auto"/>
        <w:jc w:val="both"/>
        <w:rPr>
          <w:rFonts w:ascii="Times New Roman" w:hAnsi="Times New Roman" w:cs="Times New Roman"/>
          <w:sz w:val="24"/>
          <w:szCs w:val="24"/>
        </w:rPr>
      </w:pPr>
    </w:p>
    <w:p w:rsidR="008B79DC" w:rsidRPr="008B79DC" w:rsidRDefault="008B79DC" w:rsidP="008B79DC">
      <w:pPr>
        <w:pStyle w:val="ListParagraph"/>
        <w:spacing w:after="0" w:line="240" w:lineRule="auto"/>
        <w:ind w:left="450"/>
        <w:jc w:val="both"/>
        <w:rPr>
          <w:rFonts w:ascii="Times New Roman" w:hAnsi="Times New Roman" w:cs="Times New Roman"/>
          <w:b/>
          <w:sz w:val="24"/>
          <w:szCs w:val="24"/>
        </w:rPr>
      </w:pPr>
      <w:r w:rsidRPr="008B79DC">
        <w:rPr>
          <w:rFonts w:ascii="Times New Roman" w:hAnsi="Times New Roman" w:cs="Times New Roman"/>
          <w:b/>
          <w:sz w:val="24"/>
          <w:szCs w:val="24"/>
        </w:rPr>
        <w:t>Perancangan Interface</w:t>
      </w:r>
    </w:p>
    <w:p w:rsidR="008B79DC" w:rsidRPr="008B79DC" w:rsidRDefault="008B79DC" w:rsidP="008B79DC">
      <w:pPr>
        <w:pStyle w:val="ListParagraph"/>
        <w:spacing w:after="0" w:line="240" w:lineRule="auto"/>
        <w:ind w:left="0" w:firstLine="426"/>
        <w:jc w:val="both"/>
        <w:rPr>
          <w:rFonts w:ascii="Times New Roman" w:hAnsi="Times New Roman" w:cs="Times New Roman"/>
          <w:sz w:val="24"/>
          <w:szCs w:val="24"/>
          <w:lang w:val="id-ID"/>
        </w:rPr>
      </w:pPr>
      <w:r w:rsidRPr="008B79DC">
        <w:rPr>
          <w:rFonts w:ascii="Times New Roman" w:hAnsi="Times New Roman" w:cs="Times New Roman"/>
          <w:sz w:val="24"/>
          <w:szCs w:val="24"/>
          <w:lang w:val="id-ID"/>
        </w:rPr>
        <w:t xml:space="preserve">Pada tahap perancangan interface, </w:t>
      </w:r>
    </w:p>
    <w:p w:rsidR="008B79DC" w:rsidRDefault="008B79DC" w:rsidP="008B79DC">
      <w:pPr>
        <w:pStyle w:val="ListParagraph"/>
        <w:spacing w:after="0" w:line="240" w:lineRule="auto"/>
        <w:ind w:left="0" w:firstLine="426"/>
        <w:jc w:val="both"/>
        <w:rPr>
          <w:rFonts w:ascii="Times New Roman" w:hAnsi="Times New Roman" w:cs="Times New Roman"/>
          <w:sz w:val="24"/>
          <w:szCs w:val="24"/>
        </w:rPr>
      </w:pPr>
      <w:r w:rsidRPr="008B79DC">
        <w:rPr>
          <w:rFonts w:ascii="Times New Roman" w:hAnsi="Times New Roman" w:cs="Times New Roman"/>
          <w:sz w:val="24"/>
          <w:szCs w:val="24"/>
          <w:lang w:val="id-ID"/>
        </w:rPr>
        <w:lastRenderedPageBreak/>
        <w:t>dirancang agar pengguna mudah menggunakan dan design yang di tampilkan menarik dan enak di lihat.</w:t>
      </w:r>
    </w:p>
    <w:p w:rsidR="008B79DC" w:rsidRPr="008B79DC" w:rsidRDefault="008B79DC" w:rsidP="008B79DC">
      <w:pPr>
        <w:spacing w:after="0" w:line="240" w:lineRule="auto"/>
        <w:jc w:val="both"/>
        <w:rPr>
          <w:rFonts w:ascii="Times New Roman" w:hAnsi="Times New Roman" w:cs="Times New Roman"/>
          <w:sz w:val="24"/>
          <w:szCs w:val="24"/>
        </w:rPr>
      </w:pPr>
      <w:r w:rsidRPr="008B79DC">
        <w:rPr>
          <w:rFonts w:ascii="Times New Roman" w:hAnsi="Times New Roman" w:cs="Times New Roman"/>
          <w:sz w:val="24"/>
          <w:szCs w:val="24"/>
        </w:rPr>
        <w:drawing>
          <wp:inline distT="0" distB="0" distL="0" distR="0">
            <wp:extent cx="2879725" cy="877580"/>
            <wp:effectExtent l="19050" t="0" r="0" b="0"/>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879725" cy="877580"/>
                    </a:xfrm>
                    <a:prstGeom prst="rect">
                      <a:avLst/>
                    </a:prstGeom>
                  </pic:spPr>
                </pic:pic>
              </a:graphicData>
            </a:graphic>
          </wp:inline>
        </w:drawing>
      </w:r>
    </w:p>
    <w:p w:rsidR="008B79DC" w:rsidRPr="008B79DC" w:rsidRDefault="008B79DC" w:rsidP="008B79DC">
      <w:pPr>
        <w:pStyle w:val="sectionhead1"/>
        <w:numPr>
          <w:ilvl w:val="0"/>
          <w:numId w:val="0"/>
        </w:numPr>
        <w:spacing w:before="0" w:after="0" w:line="240" w:lineRule="auto"/>
        <w:rPr>
          <w:rFonts w:eastAsiaTheme="minorHAnsi"/>
          <w:smallCaps w:val="0"/>
          <w:sz w:val="24"/>
          <w:szCs w:val="24"/>
          <w:lang w:eastAsia="en-US"/>
        </w:rPr>
      </w:pPr>
      <w:r w:rsidRPr="008B79DC">
        <w:rPr>
          <w:rFonts w:eastAsiaTheme="minorHAnsi"/>
          <w:smallCaps w:val="0"/>
          <w:sz w:val="24"/>
          <w:szCs w:val="24"/>
          <w:lang w:eastAsia="en-US"/>
        </w:rPr>
        <w:t>Gambar 16. Perancangan Interface</w:t>
      </w:r>
    </w:p>
    <w:p w:rsidR="008B79DC" w:rsidRPr="00C87329" w:rsidRDefault="008B79DC" w:rsidP="007E5F2F">
      <w:pPr>
        <w:pStyle w:val="sectionhead1"/>
        <w:numPr>
          <w:ilvl w:val="0"/>
          <w:numId w:val="0"/>
        </w:numPr>
        <w:spacing w:before="0" w:after="0" w:line="240" w:lineRule="auto"/>
        <w:jc w:val="both"/>
        <w:rPr>
          <w:rFonts w:ascii="Calibri" w:hAnsi="Calibri"/>
          <w:smallCaps w:val="0"/>
          <w:sz w:val="24"/>
          <w:szCs w:val="24"/>
        </w:rPr>
      </w:pPr>
    </w:p>
    <w:p w:rsidR="007E5F2F" w:rsidRDefault="008B79DC" w:rsidP="0094523B">
      <w:pPr>
        <w:pStyle w:val="ListParagraph"/>
        <w:numPr>
          <w:ilvl w:val="0"/>
          <w:numId w:val="3"/>
        </w:numPr>
        <w:spacing w:after="0" w:line="240" w:lineRule="auto"/>
        <w:ind w:left="450" w:hanging="450"/>
        <w:jc w:val="both"/>
        <w:rPr>
          <w:rFonts w:ascii="Times New Roman" w:hAnsi="Times New Roman" w:cs="Times New Roman"/>
          <w:b/>
          <w:sz w:val="24"/>
          <w:szCs w:val="24"/>
        </w:rPr>
      </w:pPr>
      <w:r w:rsidRPr="008B79DC">
        <w:rPr>
          <w:rFonts w:ascii="Times New Roman" w:hAnsi="Times New Roman" w:cs="Times New Roman"/>
          <w:b/>
          <w:sz w:val="24"/>
          <w:szCs w:val="24"/>
        </w:rPr>
        <w:t>Tahap Uji Coba</w:t>
      </w:r>
    </w:p>
    <w:p w:rsidR="008B79DC" w:rsidRPr="008B79DC" w:rsidRDefault="008B79DC" w:rsidP="008B79DC">
      <w:pPr>
        <w:pStyle w:val="ListParagraph"/>
        <w:spacing w:after="0" w:line="240" w:lineRule="auto"/>
        <w:ind w:left="450"/>
        <w:jc w:val="both"/>
        <w:rPr>
          <w:rFonts w:ascii="Times New Roman" w:hAnsi="Times New Roman" w:cs="Times New Roman"/>
          <w:b/>
          <w:sz w:val="24"/>
          <w:szCs w:val="24"/>
        </w:rPr>
      </w:pPr>
      <w:r w:rsidRPr="008B79DC">
        <w:rPr>
          <w:rFonts w:ascii="Times New Roman" w:hAnsi="Times New Roman" w:cs="Times New Roman"/>
          <w:b/>
          <w:sz w:val="24"/>
          <w:szCs w:val="24"/>
        </w:rPr>
        <w:t>Uji Coba Struktural</w:t>
      </w:r>
    </w:p>
    <w:p w:rsidR="008B79DC" w:rsidRPr="008B79DC" w:rsidRDefault="008B79DC" w:rsidP="008B79DC">
      <w:pPr>
        <w:pStyle w:val="ListParagraph"/>
        <w:spacing w:after="0" w:line="240" w:lineRule="auto"/>
        <w:ind w:left="0" w:firstLine="426"/>
        <w:jc w:val="both"/>
        <w:rPr>
          <w:rFonts w:ascii="Times New Roman" w:hAnsi="Times New Roman" w:cs="Times New Roman"/>
          <w:sz w:val="24"/>
          <w:szCs w:val="24"/>
          <w:lang w:val="id-ID"/>
        </w:rPr>
      </w:pPr>
      <w:r w:rsidRPr="008B79DC">
        <w:rPr>
          <w:rFonts w:ascii="Times New Roman" w:hAnsi="Times New Roman" w:cs="Times New Roman"/>
          <w:sz w:val="24"/>
          <w:szCs w:val="24"/>
          <w:lang w:val="id-ID"/>
        </w:rPr>
        <w:t>Uji Coba Struktural dilakukan untuk mengetahui apakah struktur atau alur sistem yang dibuat sudah sesuai dengan rancangan. Hasil uji coba sistem secara structural dapat dilihat pada Table</w:t>
      </w:r>
      <w:r>
        <w:rPr>
          <w:rFonts w:ascii="Times New Roman" w:hAnsi="Times New Roman" w:cs="Times New Roman"/>
          <w:sz w:val="24"/>
          <w:szCs w:val="24"/>
        </w:rPr>
        <w:t xml:space="preserve"> </w:t>
      </w:r>
      <w:r w:rsidRPr="008B79DC">
        <w:rPr>
          <w:rFonts w:ascii="Times New Roman" w:hAnsi="Times New Roman" w:cs="Times New Roman"/>
          <w:sz w:val="24"/>
          <w:szCs w:val="24"/>
          <w:lang w:val="id-ID"/>
        </w:rPr>
        <w:t>6.</w:t>
      </w:r>
    </w:p>
    <w:p w:rsidR="008B79DC" w:rsidRDefault="008B79DC" w:rsidP="008B79DC">
      <w:pPr>
        <w:spacing w:after="0" w:line="240" w:lineRule="auto"/>
        <w:jc w:val="both"/>
        <w:rPr>
          <w:rFonts w:ascii="Times New Roman" w:hAnsi="Times New Roman" w:cs="Times New Roman"/>
          <w:b/>
          <w:sz w:val="24"/>
          <w:szCs w:val="24"/>
        </w:rPr>
      </w:pPr>
    </w:p>
    <w:p w:rsidR="008B79DC" w:rsidRPr="008B79DC" w:rsidRDefault="008B79DC" w:rsidP="008B79DC">
      <w:pPr>
        <w:pStyle w:val="sectionhead1"/>
        <w:numPr>
          <w:ilvl w:val="0"/>
          <w:numId w:val="0"/>
        </w:numPr>
        <w:spacing w:before="0" w:after="0" w:line="240" w:lineRule="auto"/>
        <w:rPr>
          <w:rFonts w:eastAsiaTheme="minorHAnsi"/>
          <w:smallCaps w:val="0"/>
          <w:sz w:val="24"/>
          <w:szCs w:val="24"/>
          <w:lang w:eastAsia="en-US"/>
        </w:rPr>
      </w:pPr>
      <w:r w:rsidRPr="008B79DC">
        <w:rPr>
          <w:rFonts w:eastAsiaTheme="minorHAnsi"/>
          <w:smallCaps w:val="0"/>
          <w:sz w:val="24"/>
          <w:szCs w:val="24"/>
          <w:lang w:eastAsia="en-US"/>
        </w:rPr>
        <w:t>Table 6. Uji Coba Struktural</w:t>
      </w:r>
    </w:p>
    <w:p w:rsidR="008B79DC" w:rsidRPr="008B79DC" w:rsidRDefault="008B79DC" w:rsidP="008B79DC">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883638" cy="3873022"/>
            <wp:effectExtent l="19050" t="0" r="0" b="0"/>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srcRect/>
                    <a:stretch>
                      <a:fillRect/>
                    </a:stretch>
                  </pic:blipFill>
                  <pic:spPr bwMode="auto">
                    <a:xfrm>
                      <a:off x="0" y="0"/>
                      <a:ext cx="2883693" cy="3873096"/>
                    </a:xfrm>
                    <a:prstGeom prst="rect">
                      <a:avLst/>
                    </a:prstGeom>
                    <a:noFill/>
                    <a:ln w="9525">
                      <a:noFill/>
                      <a:miter lim="800000"/>
                      <a:headEnd/>
                      <a:tailEnd/>
                    </a:ln>
                  </pic:spPr>
                </pic:pic>
              </a:graphicData>
            </a:graphic>
          </wp:inline>
        </w:drawing>
      </w:r>
    </w:p>
    <w:p w:rsidR="007E5F2F" w:rsidRDefault="007E5F2F" w:rsidP="007E5F2F">
      <w:pPr>
        <w:spacing w:after="0" w:line="240" w:lineRule="auto"/>
        <w:jc w:val="both"/>
        <w:rPr>
          <w:rFonts w:ascii="Times New Roman" w:eastAsia="Times New Roman" w:hAnsi="Times New Roman" w:cs="Times New Roman"/>
          <w:sz w:val="24"/>
          <w:szCs w:val="24"/>
          <w:lang w:eastAsia="id-ID"/>
        </w:rPr>
      </w:pPr>
    </w:p>
    <w:p w:rsidR="008B79DC" w:rsidRPr="008B79DC" w:rsidRDefault="008B79DC" w:rsidP="008B79DC">
      <w:pPr>
        <w:pStyle w:val="ListParagraph"/>
        <w:spacing w:after="0" w:line="240" w:lineRule="auto"/>
        <w:ind w:left="450"/>
        <w:jc w:val="both"/>
        <w:rPr>
          <w:rFonts w:ascii="Times New Roman" w:hAnsi="Times New Roman" w:cs="Times New Roman"/>
          <w:b/>
          <w:sz w:val="24"/>
          <w:szCs w:val="24"/>
        </w:rPr>
      </w:pPr>
      <w:r w:rsidRPr="008B79DC">
        <w:rPr>
          <w:rFonts w:ascii="Times New Roman" w:hAnsi="Times New Roman" w:cs="Times New Roman"/>
          <w:b/>
          <w:sz w:val="24"/>
          <w:szCs w:val="24"/>
        </w:rPr>
        <w:t>Uji Coba Funsional</w:t>
      </w:r>
    </w:p>
    <w:p w:rsidR="008B79DC" w:rsidRDefault="008B79DC" w:rsidP="008B79DC">
      <w:pPr>
        <w:pStyle w:val="ListParagraph"/>
        <w:spacing w:after="0" w:line="240" w:lineRule="auto"/>
        <w:ind w:left="0" w:firstLine="426"/>
        <w:jc w:val="both"/>
        <w:rPr>
          <w:rFonts w:ascii="Times New Roman" w:hAnsi="Times New Roman" w:cs="Times New Roman"/>
          <w:sz w:val="24"/>
          <w:szCs w:val="24"/>
        </w:rPr>
      </w:pPr>
      <w:r w:rsidRPr="008B79DC">
        <w:rPr>
          <w:rFonts w:ascii="Times New Roman" w:hAnsi="Times New Roman" w:cs="Times New Roman"/>
          <w:sz w:val="24"/>
          <w:szCs w:val="24"/>
          <w:lang w:val="id-ID"/>
        </w:rPr>
        <w:t>Uji coba fungsional dilakukan untuk mengetahui apakah sistem yang dibuat sudah berfungsi dengan baik. Pada tahap ini dilakukan dengan baik. Hasil uji coba sistem secara fungsional dapat dilihat pada Tabel 7.</w:t>
      </w:r>
    </w:p>
    <w:p w:rsidR="008B79DC" w:rsidRDefault="008B79DC" w:rsidP="008B79DC">
      <w:pPr>
        <w:pStyle w:val="ListParagraph"/>
        <w:spacing w:after="0" w:line="240" w:lineRule="auto"/>
        <w:ind w:left="0" w:firstLine="426"/>
        <w:jc w:val="both"/>
        <w:rPr>
          <w:rFonts w:ascii="Times New Roman" w:hAnsi="Times New Roman" w:cs="Times New Roman"/>
          <w:sz w:val="24"/>
          <w:szCs w:val="24"/>
        </w:rPr>
      </w:pPr>
    </w:p>
    <w:p w:rsidR="008B79DC" w:rsidRPr="008B79DC" w:rsidRDefault="008B79DC" w:rsidP="008B79DC">
      <w:pPr>
        <w:pStyle w:val="sectionhead1"/>
        <w:numPr>
          <w:ilvl w:val="0"/>
          <w:numId w:val="0"/>
        </w:numPr>
        <w:spacing w:before="0" w:after="0" w:line="240" w:lineRule="auto"/>
        <w:rPr>
          <w:rFonts w:eastAsiaTheme="minorHAnsi"/>
          <w:smallCaps w:val="0"/>
          <w:sz w:val="24"/>
          <w:szCs w:val="24"/>
          <w:lang w:eastAsia="en-US"/>
        </w:rPr>
      </w:pPr>
      <w:r w:rsidRPr="008B79DC">
        <w:rPr>
          <w:rFonts w:eastAsiaTheme="minorHAnsi"/>
          <w:smallCaps w:val="0"/>
          <w:sz w:val="24"/>
          <w:szCs w:val="24"/>
          <w:lang w:eastAsia="en-US"/>
        </w:rPr>
        <w:t>Tabel 7. Uji Coba Fungsional</w:t>
      </w:r>
    </w:p>
    <w:tbl>
      <w:tblPr>
        <w:tblStyle w:val="TableGrid2"/>
        <w:tblW w:w="5000" w:type="pct"/>
        <w:jc w:val="center"/>
        <w:tblLook w:val="04A0"/>
      </w:tblPr>
      <w:tblGrid>
        <w:gridCol w:w="1063"/>
        <w:gridCol w:w="1119"/>
        <w:gridCol w:w="1586"/>
        <w:gridCol w:w="983"/>
      </w:tblGrid>
      <w:tr w:rsidR="008B79DC" w:rsidRPr="009129EB" w:rsidTr="008B79DC">
        <w:trPr>
          <w:jc w:val="center"/>
        </w:trPr>
        <w:tc>
          <w:tcPr>
            <w:tcW w:w="880" w:type="pct"/>
          </w:tcPr>
          <w:p w:rsidR="008B79DC" w:rsidRPr="009129EB" w:rsidRDefault="008B79DC" w:rsidP="00B432DE">
            <w:pPr>
              <w:contextualSpacing/>
              <w:jc w:val="center"/>
              <w:rPr>
                <w:b/>
                <w:sz w:val="16"/>
                <w:szCs w:val="16"/>
                <w:lang w:val="en-GB" w:eastAsia="en-GB"/>
              </w:rPr>
            </w:pPr>
            <w:r w:rsidRPr="009129EB">
              <w:rPr>
                <w:b/>
                <w:sz w:val="16"/>
                <w:szCs w:val="16"/>
                <w:lang w:val="en-GB" w:eastAsia="en-GB"/>
              </w:rPr>
              <w:t>Halaman</w:t>
            </w:r>
          </w:p>
        </w:tc>
        <w:tc>
          <w:tcPr>
            <w:tcW w:w="1471" w:type="pct"/>
          </w:tcPr>
          <w:p w:rsidR="008B79DC" w:rsidRPr="009129EB" w:rsidRDefault="008B79DC" w:rsidP="00B432DE">
            <w:pPr>
              <w:contextualSpacing/>
              <w:jc w:val="center"/>
              <w:rPr>
                <w:b/>
                <w:sz w:val="16"/>
                <w:szCs w:val="16"/>
                <w:lang w:val="en-GB" w:eastAsia="en-GB"/>
              </w:rPr>
            </w:pPr>
            <w:r w:rsidRPr="009129EB">
              <w:rPr>
                <w:b/>
                <w:sz w:val="16"/>
                <w:szCs w:val="16"/>
                <w:lang w:val="en-GB" w:eastAsia="en-GB"/>
              </w:rPr>
              <w:t>Widget</w:t>
            </w:r>
          </w:p>
        </w:tc>
        <w:tc>
          <w:tcPr>
            <w:tcW w:w="1962" w:type="pct"/>
          </w:tcPr>
          <w:p w:rsidR="008B79DC" w:rsidRPr="009129EB" w:rsidRDefault="008B79DC" w:rsidP="00B432DE">
            <w:pPr>
              <w:contextualSpacing/>
              <w:jc w:val="center"/>
              <w:rPr>
                <w:b/>
                <w:sz w:val="16"/>
                <w:szCs w:val="16"/>
                <w:lang w:val="en-GB" w:eastAsia="en-GB"/>
              </w:rPr>
            </w:pPr>
            <w:r w:rsidRPr="009129EB">
              <w:rPr>
                <w:b/>
                <w:sz w:val="16"/>
                <w:szCs w:val="16"/>
                <w:lang w:val="en-GB" w:eastAsia="en-GB"/>
              </w:rPr>
              <w:t>Fungsi</w:t>
            </w:r>
          </w:p>
        </w:tc>
        <w:tc>
          <w:tcPr>
            <w:tcW w:w="687" w:type="pct"/>
          </w:tcPr>
          <w:p w:rsidR="008B79DC" w:rsidRPr="009129EB" w:rsidRDefault="008B79DC" w:rsidP="00B432DE">
            <w:pPr>
              <w:contextualSpacing/>
              <w:jc w:val="center"/>
              <w:rPr>
                <w:b/>
                <w:sz w:val="16"/>
                <w:szCs w:val="16"/>
                <w:lang w:val="en-GB" w:eastAsia="en-GB"/>
              </w:rPr>
            </w:pPr>
            <w:r w:rsidRPr="009129EB">
              <w:rPr>
                <w:b/>
                <w:sz w:val="16"/>
                <w:szCs w:val="16"/>
                <w:lang w:val="en-GB" w:eastAsia="en-GB"/>
              </w:rPr>
              <w:t>Keterangan</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Splashscreen</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Text View</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 xml:space="preserve">Menampilkan Nama </w:t>
            </w:r>
            <w:r w:rsidRPr="009129EB">
              <w:rPr>
                <w:sz w:val="16"/>
                <w:szCs w:val="16"/>
                <w:lang w:val="en-GB" w:eastAsia="en-GB"/>
              </w:rPr>
              <w:lastRenderedPageBreak/>
              <w:t>Algoritma</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Splashscreen</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Image View</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Menampilkan Background</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Splashscreen</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Progressbar</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Indicator Proses Splashscreen</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Menu Utama</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Button Image Encryption</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Menampilkan Halaman Enkripsi</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Menu Utama</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Button Image Decryption</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Menampilkan Halaman Dekripsi</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Menu Utama</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Button Image File Manager</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Menampilkan Aplikasi File Manager +</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Menu Utama</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Button Image About</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Menampilkan Halaman Petunjuk Penggunaan</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Encryption</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Button Image Lampirkan File</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Untuk Memilih File Yang Akan di Enkripsi</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Encryption</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Text View Nama File</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Menampilkan Nama File Yang Dipilih</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Encryption</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Edit Text Input Kunci</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Menginput Kunci Untuk Proses Enkripsi</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Encryption</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Text View Waktu</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Menampilkan Waktu Proses Enkripsi</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Encryption</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Button Image Enkripsi</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Melakukan Aksi Enkripsi File</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Encryption</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Button Image Save</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Menyimpan File Yang Telah Dienkripsi</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Decryption</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Button Image Lampirkan File</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Untuk Memilih File Yang Akan di Dekripsi</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Decryption</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Text View Nama File</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Menampilkan Nama File Yang Dipilih</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Decryption</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Edit Text Input Kunci</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Menginput Kunci Untuk Proses Dekripsi</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Decryption</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Text View Waktu</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Menampilkan Waktu Proses Dekripsi</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Decryption</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Button Image Dekripsi</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Melakukan Aksi Dekripsi File</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Decryption</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Button Image Save</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Menyimpan File Yang Telah Didekripsi</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r w:rsidR="008B79DC" w:rsidRPr="009129EB" w:rsidTr="008B79DC">
        <w:trPr>
          <w:jc w:val="center"/>
        </w:trPr>
        <w:tc>
          <w:tcPr>
            <w:tcW w:w="880" w:type="pct"/>
          </w:tcPr>
          <w:p w:rsidR="008B79DC" w:rsidRPr="009129EB" w:rsidRDefault="008B79DC" w:rsidP="00B432DE">
            <w:pPr>
              <w:contextualSpacing/>
              <w:rPr>
                <w:sz w:val="16"/>
                <w:szCs w:val="16"/>
                <w:lang w:val="en-GB" w:eastAsia="en-GB"/>
              </w:rPr>
            </w:pPr>
            <w:r w:rsidRPr="009129EB">
              <w:rPr>
                <w:sz w:val="16"/>
                <w:szCs w:val="16"/>
                <w:lang w:val="en-GB" w:eastAsia="en-GB"/>
              </w:rPr>
              <w:t>About</w:t>
            </w:r>
          </w:p>
        </w:tc>
        <w:tc>
          <w:tcPr>
            <w:tcW w:w="1471" w:type="pct"/>
          </w:tcPr>
          <w:p w:rsidR="008B79DC" w:rsidRPr="009129EB" w:rsidRDefault="008B79DC" w:rsidP="00B432DE">
            <w:pPr>
              <w:contextualSpacing/>
              <w:rPr>
                <w:sz w:val="16"/>
                <w:szCs w:val="16"/>
                <w:lang w:val="en-GB" w:eastAsia="en-GB"/>
              </w:rPr>
            </w:pPr>
            <w:r w:rsidRPr="009129EB">
              <w:rPr>
                <w:sz w:val="16"/>
                <w:szCs w:val="16"/>
                <w:lang w:val="en-GB" w:eastAsia="en-GB"/>
              </w:rPr>
              <w:t>Image View</w:t>
            </w:r>
          </w:p>
        </w:tc>
        <w:tc>
          <w:tcPr>
            <w:tcW w:w="1962" w:type="pct"/>
          </w:tcPr>
          <w:p w:rsidR="008B79DC" w:rsidRPr="009129EB" w:rsidRDefault="008B79DC" w:rsidP="00B432DE">
            <w:pPr>
              <w:contextualSpacing/>
              <w:rPr>
                <w:sz w:val="16"/>
                <w:szCs w:val="16"/>
                <w:lang w:val="en-GB" w:eastAsia="en-GB"/>
              </w:rPr>
            </w:pPr>
            <w:r w:rsidRPr="009129EB">
              <w:rPr>
                <w:sz w:val="16"/>
                <w:szCs w:val="16"/>
                <w:lang w:val="en-GB" w:eastAsia="en-GB"/>
              </w:rPr>
              <w:t>Menampilkan Petunjuk Penggunaan Aplikasi</w:t>
            </w:r>
          </w:p>
        </w:tc>
        <w:tc>
          <w:tcPr>
            <w:tcW w:w="687" w:type="pct"/>
          </w:tcPr>
          <w:p w:rsidR="008B79DC" w:rsidRPr="009129EB" w:rsidRDefault="008B79DC" w:rsidP="00B432DE">
            <w:pPr>
              <w:contextualSpacing/>
              <w:rPr>
                <w:sz w:val="16"/>
                <w:szCs w:val="16"/>
                <w:lang w:val="en-GB" w:eastAsia="en-GB"/>
              </w:rPr>
            </w:pPr>
            <w:r w:rsidRPr="009129EB">
              <w:rPr>
                <w:sz w:val="16"/>
                <w:szCs w:val="16"/>
                <w:lang w:val="en-GB" w:eastAsia="en-GB"/>
              </w:rPr>
              <w:t>Berfungsi</w:t>
            </w:r>
          </w:p>
        </w:tc>
      </w:tr>
    </w:tbl>
    <w:p w:rsidR="008B79DC" w:rsidRPr="008B79DC" w:rsidRDefault="008B79DC" w:rsidP="008B79DC">
      <w:pPr>
        <w:spacing w:after="0" w:line="240" w:lineRule="auto"/>
        <w:jc w:val="both"/>
        <w:rPr>
          <w:rFonts w:ascii="Times New Roman" w:hAnsi="Times New Roman" w:cs="Times New Roman"/>
          <w:sz w:val="24"/>
          <w:szCs w:val="24"/>
        </w:rPr>
      </w:pPr>
    </w:p>
    <w:p w:rsidR="008B79DC" w:rsidRPr="008B79DC" w:rsidRDefault="008B79DC" w:rsidP="008B79DC">
      <w:pPr>
        <w:pStyle w:val="ListParagraph"/>
        <w:spacing w:after="0" w:line="240" w:lineRule="auto"/>
        <w:ind w:left="450"/>
        <w:jc w:val="both"/>
        <w:rPr>
          <w:rFonts w:ascii="Times New Roman" w:hAnsi="Times New Roman" w:cs="Times New Roman"/>
          <w:b/>
          <w:sz w:val="24"/>
          <w:szCs w:val="24"/>
        </w:rPr>
      </w:pPr>
      <w:r w:rsidRPr="008B79DC">
        <w:rPr>
          <w:rFonts w:ascii="Times New Roman" w:hAnsi="Times New Roman" w:cs="Times New Roman"/>
          <w:b/>
          <w:sz w:val="24"/>
          <w:szCs w:val="24"/>
        </w:rPr>
        <w:t>Uji Kompleksitas Waktu</w:t>
      </w:r>
    </w:p>
    <w:p w:rsidR="008B79DC" w:rsidRPr="008B79DC" w:rsidRDefault="008B79DC" w:rsidP="008B79DC">
      <w:pPr>
        <w:pStyle w:val="ListParagraph"/>
        <w:spacing w:after="0" w:line="240" w:lineRule="auto"/>
        <w:ind w:left="450"/>
        <w:jc w:val="both"/>
        <w:rPr>
          <w:rFonts w:ascii="Times New Roman" w:hAnsi="Times New Roman" w:cs="Times New Roman"/>
          <w:b/>
          <w:sz w:val="24"/>
          <w:szCs w:val="24"/>
        </w:rPr>
      </w:pPr>
      <w:r w:rsidRPr="008B79DC">
        <w:rPr>
          <w:rFonts w:ascii="Times New Roman" w:hAnsi="Times New Roman" w:cs="Times New Roman"/>
          <w:b/>
          <w:sz w:val="24"/>
          <w:szCs w:val="24"/>
        </w:rPr>
        <w:t>Uji Coba Validasi</w:t>
      </w:r>
    </w:p>
    <w:p w:rsidR="008B79DC" w:rsidRPr="008B79DC" w:rsidRDefault="008B79DC" w:rsidP="008B79DC">
      <w:pPr>
        <w:pStyle w:val="ListParagraph"/>
        <w:spacing w:after="0" w:line="240" w:lineRule="auto"/>
        <w:ind w:left="0" w:firstLine="426"/>
        <w:jc w:val="both"/>
        <w:rPr>
          <w:rFonts w:ascii="Times New Roman" w:hAnsi="Times New Roman" w:cs="Times New Roman"/>
          <w:sz w:val="24"/>
          <w:szCs w:val="24"/>
          <w:lang w:val="id-ID"/>
        </w:rPr>
      </w:pPr>
      <w:r w:rsidRPr="008B79DC">
        <w:rPr>
          <w:rFonts w:ascii="Times New Roman" w:hAnsi="Times New Roman" w:cs="Times New Roman"/>
          <w:sz w:val="24"/>
          <w:szCs w:val="24"/>
          <w:lang w:val="id-ID"/>
        </w:rPr>
        <w:t>Pada pengujian kompleksitas waktu, metode yang digunakan yaitu notasi Big O. Kompleksitas waktu T(n) diukur dari jumlah tahapan komputasi yang dibutuhkan untuk menjalankan algoritma sebagai fungsi dari ukuran masukan (n). Jumlah tahapan komputasi dihitung dari berapa kali suatu operasi dilaksanakan di dalam sebuah algoritma sebagai fungsi ukuran masukan (n).</w:t>
      </w:r>
    </w:p>
    <w:p w:rsidR="008B79DC" w:rsidRPr="008B79DC" w:rsidRDefault="008B79DC" w:rsidP="008B79DC">
      <w:pPr>
        <w:pStyle w:val="ListParagraph"/>
        <w:spacing w:after="0" w:line="240" w:lineRule="auto"/>
        <w:ind w:left="0" w:firstLine="426"/>
        <w:jc w:val="both"/>
        <w:rPr>
          <w:rFonts w:ascii="Times New Roman" w:hAnsi="Times New Roman" w:cs="Times New Roman"/>
          <w:sz w:val="24"/>
          <w:szCs w:val="24"/>
          <w:lang w:val="id-ID"/>
        </w:rPr>
      </w:pPr>
      <w:r w:rsidRPr="008B79DC">
        <w:rPr>
          <w:rFonts w:ascii="Times New Roman" w:hAnsi="Times New Roman" w:cs="Times New Roman"/>
          <w:sz w:val="24"/>
          <w:szCs w:val="24"/>
          <w:lang w:val="id-ID"/>
        </w:rPr>
        <w:t>Dalam menghitung time complexity dan space complexity (yang biasanya dinotasikan dengan Big-O notation), ada beberapa aturan yang perlu dilakukan disini:</w:t>
      </w:r>
    </w:p>
    <w:p w:rsidR="008B79DC" w:rsidRPr="008B79DC" w:rsidRDefault="008B79DC" w:rsidP="0094523B">
      <w:pPr>
        <w:pStyle w:val="ListParagraph"/>
        <w:numPr>
          <w:ilvl w:val="0"/>
          <w:numId w:val="10"/>
        </w:numPr>
        <w:spacing w:after="0" w:line="240" w:lineRule="auto"/>
        <w:jc w:val="both"/>
        <w:rPr>
          <w:rFonts w:ascii="Times New Roman" w:hAnsi="Times New Roman" w:cs="Times New Roman"/>
          <w:sz w:val="24"/>
          <w:szCs w:val="24"/>
          <w:lang w:val="id-ID"/>
        </w:rPr>
      </w:pPr>
      <w:r w:rsidRPr="008B79DC">
        <w:rPr>
          <w:rFonts w:ascii="Times New Roman" w:hAnsi="Times New Roman" w:cs="Times New Roman"/>
          <w:sz w:val="24"/>
          <w:szCs w:val="24"/>
          <w:lang w:val="id-ID"/>
        </w:rPr>
        <w:lastRenderedPageBreak/>
        <w:t>Abaikan konstanta, misalkan O(N + 2), maka dianggap O(N) saja.</w:t>
      </w:r>
    </w:p>
    <w:p w:rsidR="008B79DC" w:rsidRPr="008B79DC" w:rsidRDefault="008B79DC" w:rsidP="0094523B">
      <w:pPr>
        <w:pStyle w:val="ListParagraph"/>
        <w:numPr>
          <w:ilvl w:val="0"/>
          <w:numId w:val="10"/>
        </w:numPr>
        <w:spacing w:after="0" w:line="240" w:lineRule="auto"/>
        <w:jc w:val="both"/>
        <w:rPr>
          <w:rFonts w:ascii="Times New Roman" w:hAnsi="Times New Roman" w:cs="Times New Roman"/>
          <w:sz w:val="24"/>
          <w:szCs w:val="24"/>
          <w:lang w:val="id-ID"/>
        </w:rPr>
      </w:pPr>
      <w:r w:rsidRPr="008B79DC">
        <w:rPr>
          <w:rFonts w:ascii="Times New Roman" w:hAnsi="Times New Roman" w:cs="Times New Roman"/>
          <w:sz w:val="24"/>
          <w:szCs w:val="24"/>
          <w:lang w:val="id-ID"/>
        </w:rPr>
        <w:t>Abaikan non dominant terms,misalkan O(N² + N), maka dianggap O(N²) saja.</w:t>
      </w:r>
    </w:p>
    <w:p w:rsidR="008B79DC" w:rsidRDefault="008B79DC" w:rsidP="007E5F2F">
      <w:pPr>
        <w:spacing w:after="0" w:line="240" w:lineRule="auto"/>
        <w:jc w:val="both"/>
        <w:rPr>
          <w:rFonts w:ascii="Times New Roman" w:eastAsia="Times New Roman" w:hAnsi="Times New Roman" w:cs="Times New Roman"/>
          <w:sz w:val="24"/>
          <w:szCs w:val="24"/>
          <w:lang w:eastAsia="id-ID"/>
        </w:rPr>
      </w:pPr>
    </w:p>
    <w:p w:rsidR="006C101C" w:rsidRDefault="006C101C" w:rsidP="006C101C">
      <w:pPr>
        <w:pStyle w:val="ListParagraph"/>
        <w:spacing w:after="0" w:line="240" w:lineRule="auto"/>
        <w:ind w:left="450"/>
        <w:jc w:val="both"/>
        <w:rPr>
          <w:rFonts w:ascii="Times New Roman" w:hAnsi="Times New Roman" w:cs="Times New Roman"/>
          <w:b/>
          <w:sz w:val="24"/>
          <w:szCs w:val="24"/>
        </w:rPr>
      </w:pPr>
      <w:r w:rsidRPr="006C101C">
        <w:rPr>
          <w:rFonts w:ascii="Times New Roman" w:hAnsi="Times New Roman" w:cs="Times New Roman"/>
          <w:b/>
          <w:sz w:val="24"/>
          <w:szCs w:val="24"/>
        </w:rPr>
        <w:t>Kompleksitas Waktu Enkripsi</w:t>
      </w:r>
    </w:p>
    <w:p w:rsidR="006C101C" w:rsidRDefault="006C101C" w:rsidP="006C101C">
      <w:pPr>
        <w:pStyle w:val="ListParagraph"/>
        <w:spacing w:after="0" w:line="240" w:lineRule="auto"/>
        <w:ind w:left="450"/>
        <w:jc w:val="both"/>
        <w:rPr>
          <w:rFonts w:ascii="Times New Roman" w:hAnsi="Times New Roman" w:cs="Times New Roman"/>
          <w:b/>
          <w:sz w:val="24"/>
          <w:szCs w:val="24"/>
        </w:rPr>
      </w:pPr>
    </w:p>
    <w:p w:rsidR="006C101C" w:rsidRPr="006C101C" w:rsidRDefault="006C101C" w:rsidP="006C101C">
      <w:pPr>
        <w:pStyle w:val="sectionhead1"/>
        <w:numPr>
          <w:ilvl w:val="0"/>
          <w:numId w:val="0"/>
        </w:numPr>
        <w:spacing w:before="0" w:after="0" w:line="240" w:lineRule="auto"/>
        <w:rPr>
          <w:rFonts w:eastAsiaTheme="minorHAnsi"/>
          <w:smallCaps w:val="0"/>
          <w:sz w:val="24"/>
          <w:szCs w:val="24"/>
          <w:lang w:eastAsia="en-US"/>
        </w:rPr>
      </w:pPr>
      <w:r w:rsidRPr="006C101C">
        <w:rPr>
          <w:rFonts w:eastAsiaTheme="minorHAnsi"/>
          <w:smallCaps w:val="0"/>
          <w:sz w:val="24"/>
          <w:szCs w:val="24"/>
          <w:lang w:eastAsia="en-US"/>
        </w:rPr>
        <w:t>Tabel 7. Perhitungan Jumlah Eksekusi Source Code Enkripsi</w:t>
      </w:r>
    </w:p>
    <w:tbl>
      <w:tblPr>
        <w:tblStyle w:val="TableGrid3"/>
        <w:tblW w:w="5000" w:type="pct"/>
        <w:jc w:val="center"/>
        <w:tblLook w:val="04A0"/>
      </w:tblPr>
      <w:tblGrid>
        <w:gridCol w:w="3417"/>
        <w:gridCol w:w="1334"/>
      </w:tblGrid>
      <w:tr w:rsidR="006C101C" w:rsidRPr="009129EB" w:rsidTr="006C101C">
        <w:trPr>
          <w:jc w:val="center"/>
        </w:trPr>
        <w:tc>
          <w:tcPr>
            <w:tcW w:w="3596" w:type="pct"/>
            <w:vAlign w:val="center"/>
          </w:tcPr>
          <w:p w:rsidR="006C101C" w:rsidRPr="009129EB" w:rsidRDefault="006C101C" w:rsidP="00B432DE">
            <w:pPr>
              <w:contextualSpacing/>
              <w:jc w:val="center"/>
              <w:rPr>
                <w:sz w:val="16"/>
                <w:szCs w:val="16"/>
                <w:lang w:val="en-GB" w:eastAsia="en-GB"/>
              </w:rPr>
            </w:pPr>
            <w:r w:rsidRPr="009129EB">
              <w:rPr>
                <w:sz w:val="16"/>
                <w:szCs w:val="16"/>
                <w:lang w:val="en-GB" w:eastAsia="en-GB"/>
              </w:rPr>
              <w:t>Source Code</w:t>
            </w:r>
          </w:p>
        </w:tc>
        <w:tc>
          <w:tcPr>
            <w:tcW w:w="1404" w:type="pct"/>
            <w:vAlign w:val="center"/>
          </w:tcPr>
          <w:p w:rsidR="006C101C" w:rsidRPr="009129EB" w:rsidRDefault="006C101C" w:rsidP="00B432DE">
            <w:pPr>
              <w:tabs>
                <w:tab w:val="left" w:pos="1421"/>
              </w:tabs>
              <w:contextualSpacing/>
              <w:jc w:val="center"/>
              <w:rPr>
                <w:sz w:val="16"/>
                <w:szCs w:val="16"/>
                <w:lang w:val="en-GB" w:eastAsia="en-GB"/>
              </w:rPr>
            </w:pPr>
            <w:r w:rsidRPr="009129EB">
              <w:rPr>
                <w:sz w:val="16"/>
                <w:szCs w:val="16"/>
                <w:lang w:val="en-GB" w:eastAsia="en-GB"/>
              </w:rPr>
              <w:t>Jumlah Eksekusi</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public static byte[] encrypt(byte[] in,byte[] key){</w:t>
            </w:r>
          </w:p>
        </w:tc>
        <w:tc>
          <w:tcPr>
            <w:tcW w:w="1404" w:type="pct"/>
          </w:tcPr>
          <w:p w:rsidR="006C101C" w:rsidRPr="009129EB" w:rsidRDefault="006C101C" w:rsidP="00B432DE">
            <w:pPr>
              <w:contextualSpacing/>
              <w:jc w:val="center"/>
              <w:rPr>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i/>
                <w:iCs/>
                <w:sz w:val="16"/>
                <w:szCs w:val="16"/>
                <w:lang w:val="en-GB" w:eastAsia="en-GB"/>
              </w:rPr>
              <w:t xml:space="preserve">Nb </w:t>
            </w:r>
            <w:r w:rsidRPr="009129EB">
              <w:rPr>
                <w:sz w:val="16"/>
                <w:szCs w:val="16"/>
                <w:lang w:val="en-GB" w:eastAsia="en-GB"/>
              </w:rPr>
              <w:t>= 4;</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i/>
                <w:iCs/>
                <w:sz w:val="16"/>
                <w:szCs w:val="16"/>
                <w:lang w:val="en-GB" w:eastAsia="en-GB"/>
              </w:rPr>
              <w:t xml:space="preserve">Nk </w:t>
            </w:r>
            <w:r w:rsidRPr="009129EB">
              <w:rPr>
                <w:sz w:val="16"/>
                <w:szCs w:val="16"/>
                <w:lang w:val="en-GB" w:eastAsia="en-GB"/>
              </w:rPr>
              <w:t>= key.length/4;</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i/>
                <w:iCs/>
                <w:sz w:val="16"/>
                <w:szCs w:val="16"/>
                <w:lang w:val="en-GB" w:eastAsia="en-GB"/>
              </w:rPr>
              <w:t xml:space="preserve">Nr </w:t>
            </w:r>
            <w:r w:rsidRPr="009129EB">
              <w:rPr>
                <w:sz w:val="16"/>
                <w:szCs w:val="16"/>
                <w:lang w:val="en-GB" w:eastAsia="en-GB"/>
              </w:rPr>
              <w:t xml:space="preserve">= </w:t>
            </w:r>
            <w:r w:rsidRPr="009129EB">
              <w:rPr>
                <w:i/>
                <w:iCs/>
                <w:sz w:val="16"/>
                <w:szCs w:val="16"/>
                <w:lang w:val="en-GB" w:eastAsia="en-GB"/>
              </w:rPr>
              <w:t xml:space="preserve">Nk </w:t>
            </w:r>
            <w:r w:rsidRPr="009129EB">
              <w:rPr>
                <w:sz w:val="16"/>
                <w:szCs w:val="16"/>
                <w:lang w:val="en-GB" w:eastAsia="en-GB"/>
              </w:rPr>
              <w:t>+ 6;</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int lenght=0;</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byte[] padding = new byte[1];</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int i;</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lenght = 16 - in.length % 16;</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padding = new byte[lenght];</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padding[0] = (byte) 0x80;</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for (i = 1; i &lt; lenght; i++)</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 xml:space="preserve">n </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padding[i] = 0;</w:t>
            </w:r>
          </w:p>
        </w:tc>
        <w:tc>
          <w:tcPr>
            <w:tcW w:w="1404" w:type="pct"/>
          </w:tcPr>
          <w:p w:rsidR="006C101C" w:rsidRPr="009129EB" w:rsidRDefault="006C101C" w:rsidP="00B432DE">
            <w:pPr>
              <w:contextualSpacing/>
              <w:jc w:val="center"/>
              <w:rPr>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byte[] tmp = new byte[in.length + lenght];</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byte[] bloc = new byte[16];</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i/>
                <w:iCs/>
                <w:sz w:val="16"/>
                <w:szCs w:val="16"/>
                <w:lang w:val="en-GB" w:eastAsia="en-GB"/>
              </w:rPr>
              <w:t xml:space="preserve">w </w:t>
            </w:r>
            <w:r w:rsidRPr="009129EB">
              <w:rPr>
                <w:sz w:val="16"/>
                <w:szCs w:val="16"/>
                <w:lang w:val="en-GB" w:eastAsia="en-GB"/>
              </w:rPr>
              <w:t xml:space="preserve">= </w:t>
            </w:r>
            <w:r w:rsidRPr="009129EB">
              <w:rPr>
                <w:i/>
                <w:iCs/>
                <w:sz w:val="16"/>
                <w:szCs w:val="16"/>
                <w:lang w:val="en-GB" w:eastAsia="en-GB"/>
              </w:rPr>
              <w:t>generateSubkeys</w:t>
            </w:r>
            <w:r w:rsidRPr="009129EB">
              <w:rPr>
                <w:sz w:val="16"/>
                <w:szCs w:val="16"/>
                <w:lang w:val="en-GB" w:eastAsia="en-GB"/>
              </w:rPr>
              <w:t>(key);</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int count = 0;</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for (i = 0; i &lt; in.length + lenght ; i++) {</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n</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if (i &gt; 0 &amp;&amp; i % 16 == 0) {</w:t>
            </w:r>
          </w:p>
        </w:tc>
        <w:tc>
          <w:tcPr>
            <w:tcW w:w="1404" w:type="pct"/>
          </w:tcPr>
          <w:p w:rsidR="006C101C" w:rsidRPr="009129EB" w:rsidRDefault="006C101C" w:rsidP="00B432DE">
            <w:pPr>
              <w:contextualSpacing/>
              <w:jc w:val="center"/>
              <w:rPr>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bloc = </w:t>
            </w:r>
            <w:r w:rsidRPr="009129EB">
              <w:rPr>
                <w:i/>
                <w:iCs/>
                <w:sz w:val="16"/>
                <w:szCs w:val="16"/>
                <w:lang w:val="en-GB" w:eastAsia="en-GB"/>
              </w:rPr>
              <w:t>encryptBloc</w:t>
            </w:r>
            <w:r w:rsidRPr="009129EB">
              <w:rPr>
                <w:sz w:val="16"/>
                <w:szCs w:val="16"/>
                <w:lang w:val="en-GB" w:eastAsia="en-GB"/>
              </w:rPr>
              <w:t>(bloc);</w:t>
            </w:r>
          </w:p>
        </w:tc>
        <w:tc>
          <w:tcPr>
            <w:tcW w:w="1404" w:type="pct"/>
          </w:tcPr>
          <w:p w:rsidR="006C101C" w:rsidRPr="009129EB" w:rsidRDefault="006C101C" w:rsidP="00B432DE">
            <w:pPr>
              <w:contextualSpacing/>
              <w:jc w:val="center"/>
              <w:rPr>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System.</w:t>
            </w:r>
            <w:r w:rsidRPr="009129EB">
              <w:rPr>
                <w:i/>
                <w:iCs/>
                <w:sz w:val="16"/>
                <w:szCs w:val="16"/>
                <w:lang w:val="en-GB" w:eastAsia="en-GB"/>
              </w:rPr>
              <w:t>arraycopy</w:t>
            </w:r>
            <w:r w:rsidRPr="009129EB">
              <w:rPr>
                <w:sz w:val="16"/>
                <w:szCs w:val="16"/>
                <w:lang w:val="en-GB" w:eastAsia="en-GB"/>
              </w:rPr>
              <w:t>(bloc, 0, tmp, i - 16, bloc.length);</w:t>
            </w:r>
          </w:p>
        </w:tc>
        <w:tc>
          <w:tcPr>
            <w:tcW w:w="1404" w:type="pct"/>
          </w:tcPr>
          <w:p w:rsidR="006C101C" w:rsidRPr="009129EB" w:rsidRDefault="006C101C" w:rsidP="00B432DE">
            <w:pPr>
              <w:contextualSpacing/>
              <w:jc w:val="center"/>
              <w:rPr>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w:t>
            </w:r>
          </w:p>
        </w:tc>
        <w:tc>
          <w:tcPr>
            <w:tcW w:w="1404" w:type="pct"/>
          </w:tcPr>
          <w:p w:rsidR="006C101C" w:rsidRPr="009129EB" w:rsidRDefault="006C101C" w:rsidP="00B432DE">
            <w:pPr>
              <w:contextualSpacing/>
              <w:jc w:val="center"/>
              <w:rPr>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if (i &lt; in.length)</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bloc[i % 16] = in[i];</w:t>
            </w:r>
          </w:p>
        </w:tc>
        <w:tc>
          <w:tcPr>
            <w:tcW w:w="1404" w:type="pct"/>
          </w:tcPr>
          <w:p w:rsidR="006C101C" w:rsidRPr="009129EB" w:rsidRDefault="006C101C" w:rsidP="00B432DE">
            <w:pPr>
              <w:contextualSpacing/>
              <w:jc w:val="center"/>
              <w:rPr>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else{</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bloc[i % 16] = padding[count % 16];</w:t>
            </w:r>
          </w:p>
        </w:tc>
        <w:tc>
          <w:tcPr>
            <w:tcW w:w="1404" w:type="pct"/>
          </w:tcPr>
          <w:p w:rsidR="006C101C" w:rsidRPr="009129EB" w:rsidRDefault="006C101C" w:rsidP="00B432DE">
            <w:pPr>
              <w:contextualSpacing/>
              <w:jc w:val="center"/>
              <w:rPr>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count++;</w:t>
            </w:r>
          </w:p>
        </w:tc>
        <w:tc>
          <w:tcPr>
            <w:tcW w:w="1404" w:type="pct"/>
          </w:tcPr>
          <w:p w:rsidR="006C101C" w:rsidRPr="009129EB" w:rsidRDefault="006C101C" w:rsidP="00B432DE">
            <w:pPr>
              <w:contextualSpacing/>
              <w:jc w:val="center"/>
              <w:rPr>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w:t>
            </w:r>
          </w:p>
        </w:tc>
        <w:tc>
          <w:tcPr>
            <w:tcW w:w="1404" w:type="pct"/>
          </w:tcPr>
          <w:p w:rsidR="006C101C" w:rsidRPr="009129EB" w:rsidRDefault="006C101C" w:rsidP="00B432DE">
            <w:pPr>
              <w:contextualSpacing/>
              <w:jc w:val="center"/>
              <w:rPr>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w:t>
            </w:r>
          </w:p>
        </w:tc>
        <w:tc>
          <w:tcPr>
            <w:tcW w:w="1404" w:type="pct"/>
          </w:tcPr>
          <w:p w:rsidR="006C101C" w:rsidRPr="009129EB" w:rsidRDefault="006C101C" w:rsidP="00B432DE">
            <w:pPr>
              <w:contextualSpacing/>
              <w:jc w:val="center"/>
              <w:rPr>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if(bloc.length == 16){</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bloc = </w:t>
            </w:r>
            <w:r w:rsidRPr="009129EB">
              <w:rPr>
                <w:i/>
                <w:iCs/>
                <w:sz w:val="16"/>
                <w:szCs w:val="16"/>
                <w:lang w:val="en-GB" w:eastAsia="en-GB"/>
              </w:rPr>
              <w:t>encryptBloc</w:t>
            </w:r>
            <w:r w:rsidRPr="009129EB">
              <w:rPr>
                <w:sz w:val="16"/>
                <w:szCs w:val="16"/>
                <w:lang w:val="en-GB" w:eastAsia="en-GB"/>
              </w:rPr>
              <w:t>(bloc);</w:t>
            </w:r>
          </w:p>
        </w:tc>
        <w:tc>
          <w:tcPr>
            <w:tcW w:w="1404" w:type="pct"/>
          </w:tcPr>
          <w:p w:rsidR="006C101C" w:rsidRPr="009129EB" w:rsidRDefault="006C101C" w:rsidP="00B432DE">
            <w:pPr>
              <w:contextualSpacing/>
              <w:jc w:val="center"/>
              <w:rPr>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System.</w:t>
            </w:r>
            <w:r w:rsidRPr="009129EB">
              <w:rPr>
                <w:i/>
                <w:iCs/>
                <w:sz w:val="16"/>
                <w:szCs w:val="16"/>
                <w:lang w:val="en-GB" w:eastAsia="en-GB"/>
              </w:rPr>
              <w:t>arraycopy</w:t>
            </w:r>
            <w:r w:rsidRPr="009129EB">
              <w:rPr>
                <w:sz w:val="16"/>
                <w:szCs w:val="16"/>
                <w:lang w:val="en-GB" w:eastAsia="en-GB"/>
              </w:rPr>
              <w:t>(bloc, 0, tmp, i - 16, bloc.length);</w:t>
            </w:r>
          </w:p>
        </w:tc>
        <w:tc>
          <w:tcPr>
            <w:tcW w:w="1404" w:type="pct"/>
          </w:tcPr>
          <w:p w:rsidR="006C101C" w:rsidRPr="009129EB" w:rsidRDefault="006C101C" w:rsidP="00B432DE">
            <w:pPr>
              <w:contextualSpacing/>
              <w:jc w:val="center"/>
              <w:rPr>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w:t>
            </w:r>
          </w:p>
        </w:tc>
        <w:tc>
          <w:tcPr>
            <w:tcW w:w="1404" w:type="pct"/>
          </w:tcPr>
          <w:p w:rsidR="006C101C" w:rsidRPr="009129EB" w:rsidRDefault="006C101C" w:rsidP="00B432DE">
            <w:pPr>
              <w:contextualSpacing/>
              <w:jc w:val="center"/>
              <w:rPr>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 xml:space="preserve">    return tmp;</w:t>
            </w:r>
          </w:p>
        </w:tc>
        <w:tc>
          <w:tcPr>
            <w:tcW w:w="1404" w:type="pct"/>
          </w:tcPr>
          <w:p w:rsidR="006C101C" w:rsidRPr="009129EB" w:rsidRDefault="006C101C" w:rsidP="00B432DE">
            <w:pPr>
              <w:contextualSpacing/>
              <w:jc w:val="center"/>
              <w:rPr>
                <w:sz w:val="16"/>
                <w:szCs w:val="16"/>
                <w:lang w:val="en-GB" w:eastAsia="en-GB"/>
              </w:rPr>
            </w:pPr>
            <w:r w:rsidRPr="009129EB">
              <w:rPr>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sz w:val="16"/>
                <w:szCs w:val="16"/>
                <w:lang w:val="en-GB" w:eastAsia="en-GB"/>
              </w:rPr>
            </w:pPr>
            <w:r w:rsidRPr="009129EB">
              <w:rPr>
                <w:sz w:val="16"/>
                <w:szCs w:val="16"/>
                <w:lang w:val="en-GB" w:eastAsia="en-GB"/>
              </w:rPr>
              <w:t>}</w:t>
            </w:r>
          </w:p>
        </w:tc>
        <w:tc>
          <w:tcPr>
            <w:tcW w:w="1404" w:type="pct"/>
          </w:tcPr>
          <w:p w:rsidR="006C101C" w:rsidRPr="009129EB" w:rsidRDefault="006C101C" w:rsidP="00B432DE">
            <w:pPr>
              <w:contextualSpacing/>
              <w:jc w:val="center"/>
              <w:rPr>
                <w:sz w:val="16"/>
                <w:szCs w:val="16"/>
                <w:lang w:val="en-GB" w:eastAsia="en-GB"/>
              </w:rPr>
            </w:pPr>
          </w:p>
        </w:tc>
      </w:tr>
      <w:tr w:rsidR="006C101C" w:rsidRPr="009129EB" w:rsidTr="006C101C">
        <w:trPr>
          <w:jc w:val="center"/>
        </w:trPr>
        <w:tc>
          <w:tcPr>
            <w:tcW w:w="5000" w:type="pct"/>
            <w:gridSpan w:val="2"/>
          </w:tcPr>
          <w:p w:rsidR="006C101C" w:rsidRPr="009129EB" w:rsidRDefault="006C101C" w:rsidP="00B432DE">
            <w:pPr>
              <w:contextualSpacing/>
              <w:jc w:val="center"/>
              <w:rPr>
                <w:b/>
                <w:sz w:val="16"/>
                <w:szCs w:val="16"/>
                <w:lang w:val="en-GB" w:eastAsia="en-GB"/>
              </w:rPr>
            </w:pPr>
            <w:r w:rsidRPr="009129EB">
              <w:rPr>
                <w:b/>
                <w:sz w:val="16"/>
                <w:szCs w:val="16"/>
                <w:lang w:val="en-GB" w:eastAsia="en-GB"/>
              </w:rPr>
              <w:t>T(n) = 17 + 2n = O(n)</w:t>
            </w:r>
          </w:p>
        </w:tc>
      </w:tr>
      <w:tr w:rsidR="006C101C" w:rsidRPr="009129EB" w:rsidTr="006C101C">
        <w:trPr>
          <w:jc w:val="center"/>
        </w:trPr>
        <w:tc>
          <w:tcPr>
            <w:tcW w:w="3596" w:type="pct"/>
          </w:tcPr>
          <w:p w:rsidR="006C101C" w:rsidRPr="009129EB" w:rsidRDefault="006C101C" w:rsidP="00B432DE">
            <w:pPr>
              <w:tabs>
                <w:tab w:val="left" w:pos="6480"/>
              </w:tabs>
              <w:contextualSpacing/>
              <w:jc w:val="center"/>
              <w:rPr>
                <w:color w:val="000000"/>
                <w:sz w:val="16"/>
                <w:szCs w:val="16"/>
                <w:lang w:val="en-GB" w:eastAsia="en-GB"/>
              </w:rPr>
            </w:pPr>
            <w:r w:rsidRPr="009129EB">
              <w:rPr>
                <w:color w:val="000000"/>
                <w:sz w:val="16"/>
                <w:szCs w:val="16"/>
                <w:lang w:val="en-GB" w:eastAsia="en-GB"/>
              </w:rPr>
              <w:t>Source Code</w:t>
            </w:r>
          </w:p>
        </w:tc>
        <w:tc>
          <w:tcPr>
            <w:tcW w:w="1404" w:type="pct"/>
          </w:tcPr>
          <w:p w:rsidR="006C101C" w:rsidRPr="009129EB" w:rsidRDefault="006C101C" w:rsidP="00B432DE">
            <w:pPr>
              <w:tabs>
                <w:tab w:val="left" w:pos="6480"/>
              </w:tabs>
              <w:contextualSpacing/>
              <w:jc w:val="center"/>
              <w:rPr>
                <w:color w:val="000000"/>
                <w:sz w:val="16"/>
                <w:szCs w:val="16"/>
                <w:lang w:val="en-GB" w:eastAsia="en-GB"/>
              </w:rPr>
            </w:pPr>
            <w:r w:rsidRPr="009129EB">
              <w:rPr>
                <w:color w:val="000000"/>
                <w:sz w:val="16"/>
                <w:szCs w:val="16"/>
                <w:lang w:val="en-GB" w:eastAsia="en-GB"/>
              </w:rPr>
              <w:t>Jumlah Ekesekusi</w:t>
            </w: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t>public static byte[] encryptBloc(byte[] in) {</w:t>
            </w:r>
          </w:p>
        </w:tc>
        <w:tc>
          <w:tcPr>
            <w:tcW w:w="1404" w:type="pct"/>
          </w:tcPr>
          <w:p w:rsidR="006C101C" w:rsidRPr="009129EB" w:rsidRDefault="006C101C" w:rsidP="00B432DE">
            <w:pPr>
              <w:contextualSpacing/>
              <w:jc w:val="center"/>
              <w:rPr>
                <w:color w:val="000000"/>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t xml:space="preserve">    byte[] tmp = new byte[in.length];</w:t>
            </w:r>
          </w:p>
        </w:tc>
        <w:tc>
          <w:tcPr>
            <w:tcW w:w="1404" w:type="pct"/>
          </w:tcPr>
          <w:p w:rsidR="006C101C" w:rsidRPr="009129EB" w:rsidRDefault="006C101C" w:rsidP="00B432DE">
            <w:pPr>
              <w:contextualSpacing/>
              <w:jc w:val="center"/>
              <w:rPr>
                <w:color w:val="000000"/>
                <w:sz w:val="16"/>
                <w:szCs w:val="16"/>
                <w:lang w:val="en-GB" w:eastAsia="en-GB"/>
              </w:rPr>
            </w:pPr>
            <w:r w:rsidRPr="009129EB">
              <w:rPr>
                <w:color w:val="000000"/>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t xml:space="preserve">    byte[][] state = new byte[4][</w:t>
            </w:r>
            <w:r w:rsidRPr="009129EB">
              <w:rPr>
                <w:i/>
                <w:iCs/>
                <w:color w:val="000000"/>
                <w:sz w:val="16"/>
                <w:szCs w:val="16"/>
                <w:lang w:val="en-GB" w:eastAsia="en-GB"/>
              </w:rPr>
              <w:t>Nb</w:t>
            </w:r>
            <w:r w:rsidRPr="009129EB">
              <w:rPr>
                <w:color w:val="000000"/>
                <w:sz w:val="16"/>
                <w:szCs w:val="16"/>
                <w:lang w:val="en-GB" w:eastAsia="en-GB"/>
              </w:rPr>
              <w:t>];</w:t>
            </w:r>
          </w:p>
        </w:tc>
        <w:tc>
          <w:tcPr>
            <w:tcW w:w="1404" w:type="pct"/>
          </w:tcPr>
          <w:p w:rsidR="006C101C" w:rsidRPr="009129EB" w:rsidRDefault="006C101C" w:rsidP="00B432DE">
            <w:pPr>
              <w:contextualSpacing/>
              <w:jc w:val="center"/>
              <w:rPr>
                <w:color w:val="000000"/>
                <w:sz w:val="16"/>
                <w:szCs w:val="16"/>
                <w:lang w:val="en-GB" w:eastAsia="en-GB"/>
              </w:rPr>
            </w:pPr>
            <w:r w:rsidRPr="009129EB">
              <w:rPr>
                <w:color w:val="000000"/>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t xml:space="preserve">    for (int i = 0; i &lt; in.length; i++)</w:t>
            </w:r>
          </w:p>
        </w:tc>
        <w:tc>
          <w:tcPr>
            <w:tcW w:w="1404" w:type="pct"/>
          </w:tcPr>
          <w:p w:rsidR="006C101C" w:rsidRPr="009129EB" w:rsidRDefault="006C101C" w:rsidP="00B432DE">
            <w:pPr>
              <w:contextualSpacing/>
              <w:jc w:val="center"/>
              <w:rPr>
                <w:color w:val="000000"/>
                <w:sz w:val="16"/>
                <w:szCs w:val="16"/>
                <w:lang w:val="en-GB" w:eastAsia="en-GB"/>
              </w:rPr>
            </w:pPr>
            <w:r w:rsidRPr="009129EB">
              <w:rPr>
                <w:color w:val="000000"/>
                <w:sz w:val="16"/>
                <w:szCs w:val="16"/>
                <w:lang w:val="en-GB" w:eastAsia="en-GB"/>
              </w:rPr>
              <w:t>n</w:t>
            </w: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t xml:space="preserve">        state[i / 4][i % 4] = in[i%4*4+i/4];</w:t>
            </w:r>
          </w:p>
        </w:tc>
        <w:tc>
          <w:tcPr>
            <w:tcW w:w="1404" w:type="pct"/>
          </w:tcPr>
          <w:p w:rsidR="006C101C" w:rsidRPr="009129EB" w:rsidRDefault="006C101C" w:rsidP="00B432DE">
            <w:pPr>
              <w:contextualSpacing/>
              <w:jc w:val="center"/>
              <w:rPr>
                <w:color w:val="000000"/>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t xml:space="preserve">    state = </w:t>
            </w:r>
            <w:r w:rsidRPr="009129EB">
              <w:rPr>
                <w:i/>
                <w:iCs/>
                <w:color w:val="000000"/>
                <w:sz w:val="16"/>
                <w:szCs w:val="16"/>
                <w:lang w:val="en-GB" w:eastAsia="en-GB"/>
              </w:rPr>
              <w:t>AddRoundKey</w:t>
            </w:r>
            <w:r w:rsidRPr="009129EB">
              <w:rPr>
                <w:color w:val="000000"/>
                <w:sz w:val="16"/>
                <w:szCs w:val="16"/>
                <w:lang w:val="en-GB" w:eastAsia="en-GB"/>
              </w:rPr>
              <w:t xml:space="preserve">(state, </w:t>
            </w:r>
            <w:r w:rsidRPr="009129EB">
              <w:rPr>
                <w:i/>
                <w:iCs/>
                <w:color w:val="000000"/>
                <w:sz w:val="16"/>
                <w:szCs w:val="16"/>
                <w:lang w:val="en-GB" w:eastAsia="en-GB"/>
              </w:rPr>
              <w:t>w</w:t>
            </w:r>
            <w:r w:rsidRPr="009129EB">
              <w:rPr>
                <w:color w:val="000000"/>
                <w:sz w:val="16"/>
                <w:szCs w:val="16"/>
                <w:lang w:val="en-GB" w:eastAsia="en-GB"/>
              </w:rPr>
              <w:t>, 0);</w:t>
            </w:r>
          </w:p>
        </w:tc>
        <w:tc>
          <w:tcPr>
            <w:tcW w:w="1404" w:type="pct"/>
          </w:tcPr>
          <w:p w:rsidR="006C101C" w:rsidRPr="009129EB" w:rsidRDefault="006C101C" w:rsidP="00B432DE">
            <w:pPr>
              <w:contextualSpacing/>
              <w:jc w:val="center"/>
              <w:rPr>
                <w:color w:val="000000"/>
                <w:sz w:val="16"/>
                <w:szCs w:val="16"/>
                <w:lang w:val="en-GB" w:eastAsia="en-GB"/>
              </w:rPr>
            </w:pPr>
            <w:r w:rsidRPr="009129EB">
              <w:rPr>
                <w:color w:val="000000"/>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t xml:space="preserve">    for (int round = 1; round &lt;</w:t>
            </w:r>
            <w:r w:rsidRPr="009129EB">
              <w:rPr>
                <w:i/>
                <w:iCs/>
                <w:color w:val="000000"/>
                <w:sz w:val="16"/>
                <w:szCs w:val="16"/>
                <w:lang w:val="en-GB" w:eastAsia="en-GB"/>
              </w:rPr>
              <w:t>Nr</w:t>
            </w:r>
            <w:r w:rsidRPr="009129EB">
              <w:rPr>
                <w:color w:val="000000"/>
                <w:sz w:val="16"/>
                <w:szCs w:val="16"/>
                <w:lang w:val="en-GB" w:eastAsia="en-GB"/>
              </w:rPr>
              <w:t>; round++) {</w:t>
            </w:r>
          </w:p>
        </w:tc>
        <w:tc>
          <w:tcPr>
            <w:tcW w:w="1404" w:type="pct"/>
          </w:tcPr>
          <w:p w:rsidR="006C101C" w:rsidRPr="009129EB" w:rsidRDefault="006C101C" w:rsidP="00B432DE">
            <w:pPr>
              <w:contextualSpacing/>
              <w:jc w:val="center"/>
              <w:rPr>
                <w:color w:val="000000"/>
                <w:sz w:val="16"/>
                <w:szCs w:val="16"/>
                <w:lang w:val="en-GB" w:eastAsia="en-GB"/>
              </w:rPr>
            </w:pPr>
            <w:r w:rsidRPr="009129EB">
              <w:rPr>
                <w:color w:val="000000"/>
                <w:sz w:val="16"/>
                <w:szCs w:val="16"/>
                <w:lang w:val="en-GB" w:eastAsia="en-GB"/>
              </w:rPr>
              <w:t>n</w:t>
            </w: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t xml:space="preserve">        state = </w:t>
            </w:r>
            <w:r w:rsidRPr="009129EB">
              <w:rPr>
                <w:i/>
                <w:iCs/>
                <w:color w:val="000000"/>
                <w:sz w:val="16"/>
                <w:szCs w:val="16"/>
                <w:lang w:val="en-GB" w:eastAsia="en-GB"/>
              </w:rPr>
              <w:t>SubBytes</w:t>
            </w:r>
            <w:r w:rsidRPr="009129EB">
              <w:rPr>
                <w:color w:val="000000"/>
                <w:sz w:val="16"/>
                <w:szCs w:val="16"/>
                <w:lang w:val="en-GB" w:eastAsia="en-GB"/>
              </w:rPr>
              <w:t>(state);</w:t>
            </w:r>
          </w:p>
        </w:tc>
        <w:tc>
          <w:tcPr>
            <w:tcW w:w="1404" w:type="pct"/>
          </w:tcPr>
          <w:p w:rsidR="006C101C" w:rsidRPr="009129EB" w:rsidRDefault="006C101C" w:rsidP="00B432DE">
            <w:pPr>
              <w:contextualSpacing/>
              <w:jc w:val="center"/>
              <w:rPr>
                <w:color w:val="000000"/>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t xml:space="preserve">        state = </w:t>
            </w:r>
            <w:r w:rsidRPr="009129EB">
              <w:rPr>
                <w:i/>
                <w:iCs/>
                <w:color w:val="000000"/>
                <w:sz w:val="16"/>
                <w:szCs w:val="16"/>
                <w:lang w:val="en-GB" w:eastAsia="en-GB"/>
              </w:rPr>
              <w:t>ShiftRows</w:t>
            </w:r>
            <w:r w:rsidRPr="009129EB">
              <w:rPr>
                <w:color w:val="000000"/>
                <w:sz w:val="16"/>
                <w:szCs w:val="16"/>
                <w:lang w:val="en-GB" w:eastAsia="en-GB"/>
              </w:rPr>
              <w:t>(state);</w:t>
            </w:r>
          </w:p>
        </w:tc>
        <w:tc>
          <w:tcPr>
            <w:tcW w:w="1404" w:type="pct"/>
          </w:tcPr>
          <w:p w:rsidR="006C101C" w:rsidRPr="009129EB" w:rsidRDefault="006C101C" w:rsidP="00B432DE">
            <w:pPr>
              <w:contextualSpacing/>
              <w:jc w:val="center"/>
              <w:rPr>
                <w:color w:val="000000"/>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t xml:space="preserve">        state = </w:t>
            </w:r>
            <w:r w:rsidRPr="009129EB">
              <w:rPr>
                <w:i/>
                <w:iCs/>
                <w:color w:val="000000"/>
                <w:sz w:val="16"/>
                <w:szCs w:val="16"/>
                <w:lang w:val="en-GB" w:eastAsia="en-GB"/>
              </w:rPr>
              <w:t>MixColumns</w:t>
            </w:r>
            <w:r w:rsidRPr="009129EB">
              <w:rPr>
                <w:color w:val="000000"/>
                <w:sz w:val="16"/>
                <w:szCs w:val="16"/>
                <w:lang w:val="en-GB" w:eastAsia="en-GB"/>
              </w:rPr>
              <w:t>(state);</w:t>
            </w:r>
          </w:p>
        </w:tc>
        <w:tc>
          <w:tcPr>
            <w:tcW w:w="1404" w:type="pct"/>
          </w:tcPr>
          <w:p w:rsidR="006C101C" w:rsidRPr="009129EB" w:rsidRDefault="006C101C" w:rsidP="00B432DE">
            <w:pPr>
              <w:contextualSpacing/>
              <w:jc w:val="center"/>
              <w:rPr>
                <w:color w:val="000000"/>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t xml:space="preserve">        state = </w:t>
            </w:r>
            <w:r w:rsidRPr="009129EB">
              <w:rPr>
                <w:i/>
                <w:iCs/>
                <w:color w:val="000000"/>
                <w:sz w:val="16"/>
                <w:szCs w:val="16"/>
                <w:lang w:val="en-GB" w:eastAsia="en-GB"/>
              </w:rPr>
              <w:t>AddRoundKey</w:t>
            </w:r>
            <w:r w:rsidRPr="009129EB">
              <w:rPr>
                <w:color w:val="000000"/>
                <w:sz w:val="16"/>
                <w:szCs w:val="16"/>
                <w:lang w:val="en-GB" w:eastAsia="en-GB"/>
              </w:rPr>
              <w:t xml:space="preserve">(state, </w:t>
            </w:r>
            <w:r w:rsidRPr="009129EB">
              <w:rPr>
                <w:i/>
                <w:iCs/>
                <w:color w:val="000000"/>
                <w:sz w:val="16"/>
                <w:szCs w:val="16"/>
                <w:lang w:val="en-GB" w:eastAsia="en-GB"/>
              </w:rPr>
              <w:t>w</w:t>
            </w:r>
            <w:r w:rsidRPr="009129EB">
              <w:rPr>
                <w:color w:val="000000"/>
                <w:sz w:val="16"/>
                <w:szCs w:val="16"/>
                <w:lang w:val="en-GB" w:eastAsia="en-GB"/>
              </w:rPr>
              <w:t>, round);</w:t>
            </w:r>
          </w:p>
        </w:tc>
        <w:tc>
          <w:tcPr>
            <w:tcW w:w="1404" w:type="pct"/>
          </w:tcPr>
          <w:p w:rsidR="006C101C" w:rsidRPr="009129EB" w:rsidRDefault="006C101C" w:rsidP="00B432DE">
            <w:pPr>
              <w:contextualSpacing/>
              <w:jc w:val="center"/>
              <w:rPr>
                <w:color w:val="000000"/>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t xml:space="preserve">    }</w:t>
            </w:r>
          </w:p>
        </w:tc>
        <w:tc>
          <w:tcPr>
            <w:tcW w:w="1404" w:type="pct"/>
          </w:tcPr>
          <w:p w:rsidR="006C101C" w:rsidRPr="009129EB" w:rsidRDefault="006C101C" w:rsidP="00B432DE">
            <w:pPr>
              <w:contextualSpacing/>
              <w:jc w:val="center"/>
              <w:rPr>
                <w:color w:val="000000"/>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t xml:space="preserve">    state = </w:t>
            </w:r>
            <w:r w:rsidRPr="009129EB">
              <w:rPr>
                <w:i/>
                <w:iCs/>
                <w:color w:val="000000"/>
                <w:sz w:val="16"/>
                <w:szCs w:val="16"/>
                <w:lang w:val="en-GB" w:eastAsia="en-GB"/>
              </w:rPr>
              <w:t>SubBytes</w:t>
            </w:r>
            <w:r w:rsidRPr="009129EB">
              <w:rPr>
                <w:color w:val="000000"/>
                <w:sz w:val="16"/>
                <w:szCs w:val="16"/>
                <w:lang w:val="en-GB" w:eastAsia="en-GB"/>
              </w:rPr>
              <w:t>(state);</w:t>
            </w:r>
          </w:p>
        </w:tc>
        <w:tc>
          <w:tcPr>
            <w:tcW w:w="1404" w:type="pct"/>
          </w:tcPr>
          <w:p w:rsidR="006C101C" w:rsidRPr="009129EB" w:rsidRDefault="006C101C" w:rsidP="00B432DE">
            <w:pPr>
              <w:contextualSpacing/>
              <w:jc w:val="center"/>
              <w:rPr>
                <w:color w:val="000000"/>
                <w:sz w:val="16"/>
                <w:szCs w:val="16"/>
                <w:lang w:val="en-GB" w:eastAsia="en-GB"/>
              </w:rPr>
            </w:pPr>
            <w:r w:rsidRPr="009129EB">
              <w:rPr>
                <w:color w:val="000000"/>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t xml:space="preserve">    state = </w:t>
            </w:r>
            <w:r w:rsidRPr="009129EB">
              <w:rPr>
                <w:i/>
                <w:iCs/>
                <w:color w:val="000000"/>
                <w:sz w:val="16"/>
                <w:szCs w:val="16"/>
                <w:lang w:val="en-GB" w:eastAsia="en-GB"/>
              </w:rPr>
              <w:t>ShiftRows</w:t>
            </w:r>
            <w:r w:rsidRPr="009129EB">
              <w:rPr>
                <w:color w:val="000000"/>
                <w:sz w:val="16"/>
                <w:szCs w:val="16"/>
                <w:lang w:val="en-GB" w:eastAsia="en-GB"/>
              </w:rPr>
              <w:t>(state);</w:t>
            </w:r>
          </w:p>
        </w:tc>
        <w:tc>
          <w:tcPr>
            <w:tcW w:w="1404" w:type="pct"/>
          </w:tcPr>
          <w:p w:rsidR="006C101C" w:rsidRPr="009129EB" w:rsidRDefault="006C101C" w:rsidP="00B432DE">
            <w:pPr>
              <w:contextualSpacing/>
              <w:jc w:val="center"/>
              <w:rPr>
                <w:color w:val="000000"/>
                <w:sz w:val="16"/>
                <w:szCs w:val="16"/>
                <w:lang w:val="en-GB" w:eastAsia="en-GB"/>
              </w:rPr>
            </w:pPr>
            <w:r w:rsidRPr="009129EB">
              <w:rPr>
                <w:color w:val="000000"/>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t xml:space="preserve">    state = </w:t>
            </w:r>
            <w:r w:rsidRPr="009129EB">
              <w:rPr>
                <w:i/>
                <w:iCs/>
                <w:color w:val="000000"/>
                <w:sz w:val="16"/>
                <w:szCs w:val="16"/>
                <w:lang w:val="en-GB" w:eastAsia="en-GB"/>
              </w:rPr>
              <w:t>AddRoundKey</w:t>
            </w:r>
            <w:r w:rsidRPr="009129EB">
              <w:rPr>
                <w:color w:val="000000"/>
                <w:sz w:val="16"/>
                <w:szCs w:val="16"/>
                <w:lang w:val="en-GB" w:eastAsia="en-GB"/>
              </w:rPr>
              <w:t xml:space="preserve">(state, </w:t>
            </w:r>
            <w:r w:rsidRPr="009129EB">
              <w:rPr>
                <w:i/>
                <w:iCs/>
                <w:color w:val="000000"/>
                <w:sz w:val="16"/>
                <w:szCs w:val="16"/>
                <w:lang w:val="en-GB" w:eastAsia="en-GB"/>
              </w:rPr>
              <w:t>w</w:t>
            </w:r>
            <w:r w:rsidRPr="009129EB">
              <w:rPr>
                <w:color w:val="000000"/>
                <w:sz w:val="16"/>
                <w:szCs w:val="16"/>
                <w:lang w:val="en-GB" w:eastAsia="en-GB"/>
              </w:rPr>
              <w:t xml:space="preserve">, </w:t>
            </w:r>
            <w:r w:rsidRPr="009129EB">
              <w:rPr>
                <w:i/>
                <w:iCs/>
                <w:color w:val="000000"/>
                <w:sz w:val="16"/>
                <w:szCs w:val="16"/>
                <w:lang w:val="en-GB" w:eastAsia="en-GB"/>
              </w:rPr>
              <w:t>Nr</w:t>
            </w:r>
            <w:r w:rsidRPr="009129EB">
              <w:rPr>
                <w:color w:val="000000"/>
                <w:sz w:val="16"/>
                <w:szCs w:val="16"/>
                <w:lang w:val="en-GB" w:eastAsia="en-GB"/>
              </w:rPr>
              <w:t>);</w:t>
            </w:r>
          </w:p>
        </w:tc>
        <w:tc>
          <w:tcPr>
            <w:tcW w:w="1404" w:type="pct"/>
          </w:tcPr>
          <w:p w:rsidR="006C101C" w:rsidRPr="009129EB" w:rsidRDefault="006C101C" w:rsidP="00B432DE">
            <w:pPr>
              <w:contextualSpacing/>
              <w:jc w:val="center"/>
              <w:rPr>
                <w:color w:val="000000"/>
                <w:sz w:val="16"/>
                <w:szCs w:val="16"/>
                <w:lang w:val="en-GB" w:eastAsia="en-GB"/>
              </w:rPr>
            </w:pPr>
            <w:r w:rsidRPr="009129EB">
              <w:rPr>
                <w:color w:val="000000"/>
                <w:sz w:val="16"/>
                <w:szCs w:val="16"/>
                <w:lang w:val="en-GB" w:eastAsia="en-GB"/>
              </w:rPr>
              <w:t>1</w:t>
            </w: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t xml:space="preserve">    for (int i = 0; i &lt; tmp.length; i++)</w:t>
            </w:r>
          </w:p>
        </w:tc>
        <w:tc>
          <w:tcPr>
            <w:tcW w:w="1404" w:type="pct"/>
          </w:tcPr>
          <w:p w:rsidR="006C101C" w:rsidRPr="009129EB" w:rsidRDefault="006C101C" w:rsidP="00B432DE">
            <w:pPr>
              <w:contextualSpacing/>
              <w:jc w:val="center"/>
              <w:rPr>
                <w:color w:val="000000"/>
                <w:sz w:val="16"/>
                <w:szCs w:val="16"/>
                <w:lang w:val="en-GB" w:eastAsia="en-GB"/>
              </w:rPr>
            </w:pPr>
            <w:r w:rsidRPr="009129EB">
              <w:rPr>
                <w:color w:val="000000"/>
                <w:sz w:val="16"/>
                <w:szCs w:val="16"/>
                <w:lang w:val="en-GB" w:eastAsia="en-GB"/>
              </w:rPr>
              <w:t>n</w:t>
            </w: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t xml:space="preserve">        tmp[i%4*4+i/4] = state[i / 4][i%4];</w:t>
            </w:r>
          </w:p>
        </w:tc>
        <w:tc>
          <w:tcPr>
            <w:tcW w:w="1404" w:type="pct"/>
          </w:tcPr>
          <w:p w:rsidR="006C101C" w:rsidRPr="009129EB" w:rsidRDefault="006C101C" w:rsidP="00B432DE">
            <w:pPr>
              <w:contextualSpacing/>
              <w:jc w:val="center"/>
              <w:rPr>
                <w:color w:val="000000"/>
                <w:sz w:val="16"/>
                <w:szCs w:val="16"/>
                <w:lang w:val="en-GB" w:eastAsia="en-GB"/>
              </w:rPr>
            </w:pPr>
          </w:p>
        </w:tc>
      </w:tr>
      <w:tr w:rsidR="006C101C" w:rsidRPr="009129EB" w:rsidTr="006C101C">
        <w:trPr>
          <w:jc w:val="center"/>
        </w:trPr>
        <w:tc>
          <w:tcPr>
            <w:tcW w:w="3596" w:type="pct"/>
          </w:tcPr>
          <w:p w:rsidR="006C101C" w:rsidRPr="009129EB" w:rsidRDefault="006C101C" w:rsidP="00B432DE">
            <w:pPr>
              <w:contextualSpacing/>
              <w:rPr>
                <w:color w:val="000000"/>
                <w:sz w:val="16"/>
                <w:szCs w:val="16"/>
                <w:lang w:val="en-GB" w:eastAsia="en-GB"/>
              </w:rPr>
            </w:pPr>
            <w:r w:rsidRPr="009129EB">
              <w:rPr>
                <w:color w:val="000000"/>
                <w:sz w:val="16"/>
                <w:szCs w:val="16"/>
                <w:lang w:val="en-GB" w:eastAsia="en-GB"/>
              </w:rPr>
              <w:lastRenderedPageBreak/>
              <w:t xml:space="preserve">    return tmp;</w:t>
            </w:r>
          </w:p>
        </w:tc>
        <w:tc>
          <w:tcPr>
            <w:tcW w:w="1404" w:type="pct"/>
          </w:tcPr>
          <w:p w:rsidR="006C101C" w:rsidRPr="009129EB" w:rsidRDefault="006C101C" w:rsidP="00B432DE">
            <w:pPr>
              <w:contextualSpacing/>
              <w:jc w:val="center"/>
              <w:rPr>
                <w:color w:val="000000"/>
                <w:sz w:val="16"/>
                <w:szCs w:val="16"/>
                <w:lang w:val="en-GB" w:eastAsia="en-GB"/>
              </w:rPr>
            </w:pPr>
            <w:r w:rsidRPr="009129EB">
              <w:rPr>
                <w:color w:val="000000"/>
                <w:sz w:val="16"/>
                <w:szCs w:val="16"/>
                <w:lang w:val="en-GB" w:eastAsia="en-GB"/>
              </w:rPr>
              <w:t>1</w:t>
            </w:r>
          </w:p>
        </w:tc>
      </w:tr>
      <w:tr w:rsidR="006C101C" w:rsidRPr="009129EB" w:rsidTr="006C101C">
        <w:trPr>
          <w:jc w:val="center"/>
        </w:trPr>
        <w:tc>
          <w:tcPr>
            <w:tcW w:w="3596" w:type="pct"/>
          </w:tcPr>
          <w:p w:rsidR="006C101C" w:rsidRPr="009129EB" w:rsidRDefault="006C101C" w:rsidP="00B432DE">
            <w:pPr>
              <w:tabs>
                <w:tab w:val="left" w:pos="6480"/>
              </w:tabs>
              <w:contextualSpacing/>
              <w:rPr>
                <w:color w:val="000000"/>
                <w:sz w:val="16"/>
                <w:szCs w:val="16"/>
                <w:lang w:val="en-GB" w:eastAsia="en-GB"/>
              </w:rPr>
            </w:pPr>
            <w:r w:rsidRPr="009129EB">
              <w:rPr>
                <w:color w:val="000000"/>
                <w:sz w:val="16"/>
                <w:szCs w:val="16"/>
                <w:lang w:val="en-GB" w:eastAsia="en-GB"/>
              </w:rPr>
              <w:t>}</w:t>
            </w:r>
          </w:p>
        </w:tc>
        <w:tc>
          <w:tcPr>
            <w:tcW w:w="1404" w:type="pct"/>
          </w:tcPr>
          <w:p w:rsidR="006C101C" w:rsidRPr="009129EB" w:rsidRDefault="006C101C" w:rsidP="00B432DE">
            <w:pPr>
              <w:tabs>
                <w:tab w:val="left" w:pos="6480"/>
              </w:tabs>
              <w:contextualSpacing/>
              <w:jc w:val="center"/>
              <w:rPr>
                <w:color w:val="000000"/>
                <w:sz w:val="16"/>
                <w:szCs w:val="16"/>
                <w:lang w:val="en-GB" w:eastAsia="en-GB"/>
              </w:rPr>
            </w:pPr>
          </w:p>
        </w:tc>
      </w:tr>
      <w:tr w:rsidR="006C101C" w:rsidRPr="009129EB" w:rsidTr="006C101C">
        <w:trPr>
          <w:jc w:val="center"/>
        </w:trPr>
        <w:tc>
          <w:tcPr>
            <w:tcW w:w="5000" w:type="pct"/>
            <w:gridSpan w:val="2"/>
          </w:tcPr>
          <w:p w:rsidR="006C101C" w:rsidRPr="009129EB" w:rsidRDefault="006C101C" w:rsidP="00B432DE">
            <w:pPr>
              <w:tabs>
                <w:tab w:val="left" w:pos="6480"/>
              </w:tabs>
              <w:contextualSpacing/>
              <w:jc w:val="center"/>
              <w:rPr>
                <w:b/>
                <w:color w:val="000000"/>
                <w:sz w:val="16"/>
                <w:szCs w:val="16"/>
                <w:lang w:val="en-GB" w:eastAsia="en-GB"/>
              </w:rPr>
            </w:pPr>
            <w:r w:rsidRPr="009129EB">
              <w:rPr>
                <w:b/>
                <w:sz w:val="16"/>
                <w:szCs w:val="16"/>
                <w:lang w:val="en-GB" w:eastAsia="en-GB"/>
              </w:rPr>
              <w:t>T(n) = 7 + 3n = O(n)</w:t>
            </w:r>
          </w:p>
        </w:tc>
      </w:tr>
    </w:tbl>
    <w:p w:rsidR="006C101C" w:rsidRDefault="006C101C" w:rsidP="006C101C">
      <w:pPr>
        <w:spacing w:after="0" w:line="240" w:lineRule="auto"/>
        <w:jc w:val="both"/>
        <w:rPr>
          <w:rFonts w:ascii="Times New Roman" w:hAnsi="Times New Roman" w:cs="Times New Roman"/>
          <w:b/>
          <w:sz w:val="24"/>
          <w:szCs w:val="24"/>
        </w:rPr>
      </w:pPr>
    </w:p>
    <w:p w:rsidR="006C101C" w:rsidRPr="006C101C" w:rsidRDefault="006C101C" w:rsidP="006C101C">
      <w:pPr>
        <w:pStyle w:val="ListParagraph"/>
        <w:spacing w:after="0" w:line="240" w:lineRule="auto"/>
        <w:ind w:left="0" w:firstLine="426"/>
        <w:jc w:val="both"/>
        <w:rPr>
          <w:rFonts w:ascii="Times New Roman" w:hAnsi="Times New Roman" w:cs="Times New Roman"/>
          <w:sz w:val="24"/>
          <w:szCs w:val="24"/>
          <w:lang w:val="id-ID"/>
        </w:rPr>
      </w:pPr>
      <w:r w:rsidRPr="006C101C">
        <w:rPr>
          <w:rFonts w:ascii="Times New Roman" w:hAnsi="Times New Roman" w:cs="Times New Roman"/>
          <w:sz w:val="24"/>
          <w:szCs w:val="24"/>
          <w:lang w:val="id-ID"/>
        </w:rPr>
        <w:t>Perhitungan kompleksitas waktu enkripsi :</w:t>
      </w:r>
      <w:r w:rsidRPr="006C101C">
        <w:rPr>
          <w:rFonts w:ascii="Times New Roman" w:hAnsi="Times New Roman" w:cs="Times New Roman"/>
          <w:b/>
          <w:sz w:val="24"/>
          <w:szCs w:val="24"/>
          <w:lang w:val="id-ID"/>
        </w:rPr>
        <w:t>T(n) = O(n) + O(n) = O (2n) = On</w:t>
      </w:r>
    </w:p>
    <w:p w:rsidR="006C101C" w:rsidRPr="006C101C" w:rsidRDefault="006C101C" w:rsidP="006C101C">
      <w:pPr>
        <w:pStyle w:val="sectionhead1"/>
        <w:numPr>
          <w:ilvl w:val="0"/>
          <w:numId w:val="0"/>
        </w:numPr>
        <w:spacing w:before="0" w:after="0" w:line="240" w:lineRule="auto"/>
        <w:jc w:val="both"/>
        <w:rPr>
          <w:rFonts w:eastAsiaTheme="minorHAnsi"/>
          <w:smallCaps w:val="0"/>
          <w:sz w:val="24"/>
          <w:szCs w:val="24"/>
          <w:lang w:eastAsia="en-US"/>
        </w:rPr>
      </w:pPr>
    </w:p>
    <w:p w:rsidR="006C101C" w:rsidRDefault="006C101C" w:rsidP="006C101C">
      <w:pPr>
        <w:pStyle w:val="ListParagraph"/>
        <w:spacing w:after="0" w:line="240" w:lineRule="auto"/>
        <w:ind w:left="450"/>
        <w:jc w:val="both"/>
        <w:rPr>
          <w:rFonts w:ascii="Times New Roman" w:hAnsi="Times New Roman" w:cs="Times New Roman"/>
          <w:b/>
          <w:sz w:val="24"/>
          <w:szCs w:val="24"/>
        </w:rPr>
      </w:pPr>
      <w:r w:rsidRPr="006C101C">
        <w:rPr>
          <w:rFonts w:ascii="Times New Roman" w:hAnsi="Times New Roman" w:cs="Times New Roman"/>
          <w:b/>
          <w:sz w:val="24"/>
          <w:szCs w:val="24"/>
        </w:rPr>
        <w:t>Kompleksitas Waktu Dekripsi</w:t>
      </w:r>
    </w:p>
    <w:p w:rsidR="006C101C" w:rsidRDefault="006C101C" w:rsidP="006C101C">
      <w:pPr>
        <w:pStyle w:val="ListParagraph"/>
        <w:spacing w:after="0" w:line="240" w:lineRule="auto"/>
        <w:ind w:left="450"/>
        <w:jc w:val="both"/>
        <w:rPr>
          <w:rFonts w:ascii="Times New Roman" w:hAnsi="Times New Roman" w:cs="Times New Roman"/>
          <w:b/>
          <w:sz w:val="24"/>
          <w:szCs w:val="24"/>
        </w:rPr>
      </w:pPr>
    </w:p>
    <w:p w:rsidR="006C101C" w:rsidRPr="006C101C" w:rsidRDefault="006C101C" w:rsidP="006C101C">
      <w:pPr>
        <w:pStyle w:val="sectionhead1"/>
        <w:numPr>
          <w:ilvl w:val="0"/>
          <w:numId w:val="0"/>
        </w:numPr>
        <w:spacing w:before="0" w:after="0" w:line="240" w:lineRule="auto"/>
        <w:rPr>
          <w:rFonts w:eastAsiaTheme="minorHAnsi"/>
          <w:smallCaps w:val="0"/>
          <w:sz w:val="24"/>
          <w:szCs w:val="24"/>
          <w:lang w:eastAsia="en-US"/>
        </w:rPr>
      </w:pPr>
      <w:r w:rsidRPr="006C101C">
        <w:rPr>
          <w:rFonts w:eastAsiaTheme="minorHAnsi"/>
          <w:smallCaps w:val="0"/>
          <w:sz w:val="24"/>
          <w:szCs w:val="24"/>
          <w:lang w:eastAsia="en-US"/>
        </w:rPr>
        <w:t>Tabel 8. Perhitungan Jumlah Eksekusi Source Code Dekripsi</w:t>
      </w:r>
    </w:p>
    <w:tbl>
      <w:tblPr>
        <w:tblStyle w:val="TableGrid4"/>
        <w:tblW w:w="5000" w:type="pct"/>
        <w:jc w:val="center"/>
        <w:tblLook w:val="04A0"/>
      </w:tblPr>
      <w:tblGrid>
        <w:gridCol w:w="3595"/>
        <w:gridCol w:w="1156"/>
      </w:tblGrid>
      <w:tr w:rsidR="006C101C" w:rsidRPr="00057B50" w:rsidTr="006C101C">
        <w:trPr>
          <w:jc w:val="center"/>
        </w:trPr>
        <w:tc>
          <w:tcPr>
            <w:tcW w:w="3783" w:type="pct"/>
          </w:tcPr>
          <w:p w:rsidR="006C101C" w:rsidRPr="00057B50" w:rsidRDefault="006C101C" w:rsidP="00B432DE">
            <w:pPr>
              <w:contextualSpacing/>
              <w:jc w:val="center"/>
              <w:rPr>
                <w:sz w:val="16"/>
                <w:szCs w:val="16"/>
                <w:lang w:val="en-GB" w:eastAsia="en-GB"/>
              </w:rPr>
            </w:pPr>
            <w:r w:rsidRPr="00057B50">
              <w:rPr>
                <w:sz w:val="16"/>
                <w:szCs w:val="16"/>
                <w:lang w:val="en-GB" w:eastAsia="en-GB"/>
              </w:rPr>
              <w:t>Source Code</w:t>
            </w:r>
          </w:p>
        </w:tc>
        <w:tc>
          <w:tcPr>
            <w:tcW w:w="1217" w:type="pct"/>
          </w:tcPr>
          <w:p w:rsidR="006C101C" w:rsidRPr="00057B50" w:rsidRDefault="006C101C" w:rsidP="00B432DE">
            <w:pPr>
              <w:tabs>
                <w:tab w:val="left" w:pos="1421"/>
              </w:tabs>
              <w:contextualSpacing/>
              <w:jc w:val="center"/>
              <w:rPr>
                <w:sz w:val="16"/>
                <w:szCs w:val="16"/>
                <w:lang w:val="en-GB" w:eastAsia="en-GB"/>
              </w:rPr>
            </w:pPr>
            <w:r w:rsidRPr="00057B50">
              <w:rPr>
                <w:sz w:val="16"/>
                <w:szCs w:val="16"/>
                <w:lang w:val="en-GB" w:eastAsia="en-GB"/>
              </w:rPr>
              <w:t>Jumlah Eksekusi</w:t>
            </w: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sz w:val="16"/>
                <w:szCs w:val="16"/>
                <w:lang w:val="en-GB" w:eastAsia="en-GB"/>
              </w:rPr>
              <w:t>public static byte[] decrypt(byte[] in,byte[] key){</w:t>
            </w:r>
          </w:p>
        </w:tc>
        <w:tc>
          <w:tcPr>
            <w:tcW w:w="1217" w:type="pct"/>
          </w:tcPr>
          <w:p w:rsidR="006C101C" w:rsidRPr="00057B50" w:rsidRDefault="006C101C" w:rsidP="00B432DE">
            <w:pPr>
              <w:contextualSpacing/>
              <w:jc w:val="center"/>
              <w:rPr>
                <w:sz w:val="16"/>
                <w:szCs w:val="16"/>
                <w:lang w:val="en-GB" w:eastAsia="en-GB"/>
              </w:rPr>
            </w:pP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sz w:val="16"/>
                <w:szCs w:val="16"/>
                <w:lang w:val="en-GB" w:eastAsia="en-GB"/>
              </w:rPr>
              <w:t xml:space="preserve">    int i;</w:t>
            </w:r>
          </w:p>
        </w:tc>
        <w:tc>
          <w:tcPr>
            <w:tcW w:w="1217" w:type="pct"/>
          </w:tcPr>
          <w:p w:rsidR="006C101C" w:rsidRPr="00057B50" w:rsidRDefault="006C101C" w:rsidP="00B432DE">
            <w:pPr>
              <w:contextualSpacing/>
              <w:jc w:val="center"/>
              <w:rPr>
                <w:sz w:val="16"/>
                <w:szCs w:val="16"/>
                <w:lang w:val="en-GB" w:eastAsia="en-GB"/>
              </w:rPr>
            </w:pPr>
            <w:r w:rsidRPr="00057B50">
              <w:rPr>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sz w:val="16"/>
                <w:szCs w:val="16"/>
                <w:lang w:val="en-GB" w:eastAsia="en-GB"/>
              </w:rPr>
              <w:t xml:space="preserve">    byte[] tmp = new byte[in.length];</w:t>
            </w:r>
          </w:p>
        </w:tc>
        <w:tc>
          <w:tcPr>
            <w:tcW w:w="1217" w:type="pct"/>
          </w:tcPr>
          <w:p w:rsidR="006C101C" w:rsidRPr="00057B50" w:rsidRDefault="006C101C" w:rsidP="00B432DE">
            <w:pPr>
              <w:contextualSpacing/>
              <w:jc w:val="center"/>
              <w:rPr>
                <w:sz w:val="16"/>
                <w:szCs w:val="16"/>
                <w:lang w:val="en-GB" w:eastAsia="en-GB"/>
              </w:rPr>
            </w:pPr>
            <w:r w:rsidRPr="00057B50">
              <w:rPr>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sz w:val="16"/>
                <w:szCs w:val="16"/>
                <w:lang w:val="en-GB" w:eastAsia="en-GB"/>
              </w:rPr>
              <w:t xml:space="preserve">    byte[] bloc = new byte[16];</w:t>
            </w:r>
          </w:p>
        </w:tc>
        <w:tc>
          <w:tcPr>
            <w:tcW w:w="1217" w:type="pct"/>
          </w:tcPr>
          <w:p w:rsidR="006C101C" w:rsidRPr="00057B50" w:rsidRDefault="006C101C" w:rsidP="00B432DE">
            <w:pPr>
              <w:contextualSpacing/>
              <w:jc w:val="center"/>
              <w:rPr>
                <w:sz w:val="16"/>
                <w:szCs w:val="16"/>
                <w:lang w:val="en-GB" w:eastAsia="en-GB"/>
              </w:rPr>
            </w:pPr>
            <w:r w:rsidRPr="00057B50">
              <w:rPr>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i/>
                <w:iCs/>
                <w:sz w:val="16"/>
                <w:szCs w:val="16"/>
                <w:lang w:val="en-GB" w:eastAsia="en-GB"/>
              </w:rPr>
              <w:t xml:space="preserve">Nb </w:t>
            </w:r>
            <w:r w:rsidRPr="00057B50">
              <w:rPr>
                <w:sz w:val="16"/>
                <w:szCs w:val="16"/>
                <w:lang w:val="en-GB" w:eastAsia="en-GB"/>
              </w:rPr>
              <w:t>= 4;</w:t>
            </w:r>
          </w:p>
        </w:tc>
        <w:tc>
          <w:tcPr>
            <w:tcW w:w="1217" w:type="pct"/>
          </w:tcPr>
          <w:p w:rsidR="006C101C" w:rsidRPr="00057B50" w:rsidRDefault="006C101C" w:rsidP="00B432DE">
            <w:pPr>
              <w:contextualSpacing/>
              <w:jc w:val="center"/>
              <w:rPr>
                <w:sz w:val="16"/>
                <w:szCs w:val="16"/>
                <w:lang w:val="en-GB" w:eastAsia="en-GB"/>
              </w:rPr>
            </w:pPr>
            <w:r w:rsidRPr="00057B50">
              <w:rPr>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i/>
                <w:iCs/>
                <w:sz w:val="16"/>
                <w:szCs w:val="16"/>
                <w:lang w:val="en-GB" w:eastAsia="en-GB"/>
              </w:rPr>
              <w:t xml:space="preserve">Nk </w:t>
            </w:r>
            <w:r w:rsidRPr="00057B50">
              <w:rPr>
                <w:sz w:val="16"/>
                <w:szCs w:val="16"/>
                <w:lang w:val="en-GB" w:eastAsia="en-GB"/>
              </w:rPr>
              <w:t>= key.length/4;</w:t>
            </w:r>
          </w:p>
        </w:tc>
        <w:tc>
          <w:tcPr>
            <w:tcW w:w="1217" w:type="pct"/>
          </w:tcPr>
          <w:p w:rsidR="006C101C" w:rsidRPr="00057B50" w:rsidRDefault="006C101C" w:rsidP="00B432DE">
            <w:pPr>
              <w:contextualSpacing/>
              <w:jc w:val="center"/>
              <w:rPr>
                <w:sz w:val="16"/>
                <w:szCs w:val="16"/>
                <w:lang w:val="en-GB" w:eastAsia="en-GB"/>
              </w:rPr>
            </w:pPr>
            <w:r w:rsidRPr="00057B50">
              <w:rPr>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i/>
                <w:iCs/>
                <w:sz w:val="16"/>
                <w:szCs w:val="16"/>
                <w:lang w:val="en-GB" w:eastAsia="en-GB"/>
              </w:rPr>
              <w:t xml:space="preserve">Nr </w:t>
            </w:r>
            <w:r w:rsidRPr="00057B50">
              <w:rPr>
                <w:sz w:val="16"/>
                <w:szCs w:val="16"/>
                <w:lang w:val="en-GB" w:eastAsia="en-GB"/>
              </w:rPr>
              <w:t xml:space="preserve">= </w:t>
            </w:r>
            <w:r w:rsidRPr="00057B50">
              <w:rPr>
                <w:i/>
                <w:iCs/>
                <w:sz w:val="16"/>
                <w:szCs w:val="16"/>
                <w:lang w:val="en-GB" w:eastAsia="en-GB"/>
              </w:rPr>
              <w:t xml:space="preserve">Nk </w:t>
            </w:r>
            <w:r w:rsidRPr="00057B50">
              <w:rPr>
                <w:sz w:val="16"/>
                <w:szCs w:val="16"/>
                <w:lang w:val="en-GB" w:eastAsia="en-GB"/>
              </w:rPr>
              <w:t>+ 6;</w:t>
            </w:r>
          </w:p>
        </w:tc>
        <w:tc>
          <w:tcPr>
            <w:tcW w:w="1217" w:type="pct"/>
          </w:tcPr>
          <w:p w:rsidR="006C101C" w:rsidRPr="00057B50" w:rsidRDefault="006C101C" w:rsidP="00B432DE">
            <w:pPr>
              <w:contextualSpacing/>
              <w:jc w:val="center"/>
              <w:rPr>
                <w:sz w:val="16"/>
                <w:szCs w:val="16"/>
                <w:lang w:val="en-GB" w:eastAsia="en-GB"/>
              </w:rPr>
            </w:pPr>
            <w:r w:rsidRPr="00057B50">
              <w:rPr>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i/>
                <w:iCs/>
                <w:sz w:val="16"/>
                <w:szCs w:val="16"/>
                <w:lang w:val="en-GB" w:eastAsia="en-GB"/>
              </w:rPr>
              <w:t xml:space="preserve">w </w:t>
            </w:r>
            <w:r w:rsidRPr="00057B50">
              <w:rPr>
                <w:sz w:val="16"/>
                <w:szCs w:val="16"/>
                <w:lang w:val="en-GB" w:eastAsia="en-GB"/>
              </w:rPr>
              <w:t xml:space="preserve">= </w:t>
            </w:r>
            <w:r w:rsidRPr="00057B50">
              <w:rPr>
                <w:i/>
                <w:iCs/>
                <w:sz w:val="16"/>
                <w:szCs w:val="16"/>
                <w:lang w:val="en-GB" w:eastAsia="en-GB"/>
              </w:rPr>
              <w:t>generateSubkeys</w:t>
            </w:r>
            <w:r w:rsidRPr="00057B50">
              <w:rPr>
                <w:sz w:val="16"/>
                <w:szCs w:val="16"/>
                <w:lang w:val="en-GB" w:eastAsia="en-GB"/>
              </w:rPr>
              <w:t>(key);</w:t>
            </w:r>
          </w:p>
        </w:tc>
        <w:tc>
          <w:tcPr>
            <w:tcW w:w="1217" w:type="pct"/>
          </w:tcPr>
          <w:p w:rsidR="006C101C" w:rsidRPr="00057B50" w:rsidRDefault="006C101C" w:rsidP="00B432DE">
            <w:pPr>
              <w:contextualSpacing/>
              <w:jc w:val="center"/>
              <w:rPr>
                <w:sz w:val="16"/>
                <w:szCs w:val="16"/>
                <w:lang w:val="en-GB" w:eastAsia="en-GB"/>
              </w:rPr>
            </w:pPr>
            <w:r w:rsidRPr="00057B50">
              <w:rPr>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sz w:val="16"/>
                <w:szCs w:val="16"/>
                <w:lang w:val="en-GB" w:eastAsia="en-GB"/>
              </w:rPr>
              <w:t xml:space="preserve">    for (i = 0; i &lt; in.length; i++) {</w:t>
            </w:r>
          </w:p>
        </w:tc>
        <w:tc>
          <w:tcPr>
            <w:tcW w:w="1217" w:type="pct"/>
          </w:tcPr>
          <w:p w:rsidR="006C101C" w:rsidRPr="00057B50" w:rsidRDefault="006C101C" w:rsidP="00B432DE">
            <w:pPr>
              <w:contextualSpacing/>
              <w:jc w:val="center"/>
              <w:rPr>
                <w:sz w:val="16"/>
                <w:szCs w:val="16"/>
                <w:lang w:val="en-GB" w:eastAsia="en-GB"/>
              </w:rPr>
            </w:pPr>
            <w:r w:rsidRPr="00057B50">
              <w:rPr>
                <w:sz w:val="16"/>
                <w:szCs w:val="16"/>
                <w:lang w:val="en-GB" w:eastAsia="en-GB"/>
              </w:rPr>
              <w:t>N</w:t>
            </w: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sz w:val="16"/>
                <w:szCs w:val="16"/>
                <w:lang w:val="en-GB" w:eastAsia="en-GB"/>
              </w:rPr>
              <w:t xml:space="preserve">        if (i &gt; 0 &amp;&amp; i % 16 == 0) {</w:t>
            </w:r>
          </w:p>
        </w:tc>
        <w:tc>
          <w:tcPr>
            <w:tcW w:w="1217" w:type="pct"/>
          </w:tcPr>
          <w:p w:rsidR="006C101C" w:rsidRPr="00057B50" w:rsidRDefault="006C101C" w:rsidP="00B432DE">
            <w:pPr>
              <w:contextualSpacing/>
              <w:jc w:val="center"/>
              <w:rPr>
                <w:sz w:val="16"/>
                <w:szCs w:val="16"/>
                <w:lang w:val="en-GB" w:eastAsia="en-GB"/>
              </w:rPr>
            </w:pP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sz w:val="16"/>
                <w:szCs w:val="16"/>
                <w:lang w:val="en-GB" w:eastAsia="en-GB"/>
              </w:rPr>
              <w:t xml:space="preserve">            bloc = </w:t>
            </w:r>
            <w:r w:rsidRPr="00057B50">
              <w:rPr>
                <w:i/>
                <w:iCs/>
                <w:sz w:val="16"/>
                <w:szCs w:val="16"/>
                <w:lang w:val="en-GB" w:eastAsia="en-GB"/>
              </w:rPr>
              <w:t>decryptBloc</w:t>
            </w:r>
            <w:r w:rsidRPr="00057B50">
              <w:rPr>
                <w:sz w:val="16"/>
                <w:szCs w:val="16"/>
                <w:lang w:val="en-GB" w:eastAsia="en-GB"/>
              </w:rPr>
              <w:t>(bloc);</w:t>
            </w:r>
          </w:p>
        </w:tc>
        <w:tc>
          <w:tcPr>
            <w:tcW w:w="1217" w:type="pct"/>
          </w:tcPr>
          <w:p w:rsidR="006C101C" w:rsidRPr="00057B50" w:rsidRDefault="006C101C" w:rsidP="00B432DE">
            <w:pPr>
              <w:contextualSpacing/>
              <w:jc w:val="center"/>
              <w:rPr>
                <w:sz w:val="16"/>
                <w:szCs w:val="16"/>
                <w:lang w:val="en-GB" w:eastAsia="en-GB"/>
              </w:rPr>
            </w:pP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sz w:val="16"/>
                <w:szCs w:val="16"/>
                <w:lang w:val="en-GB" w:eastAsia="en-GB"/>
              </w:rPr>
              <w:t xml:space="preserve">            System.</w:t>
            </w:r>
            <w:r w:rsidRPr="00057B50">
              <w:rPr>
                <w:i/>
                <w:iCs/>
                <w:sz w:val="16"/>
                <w:szCs w:val="16"/>
                <w:lang w:val="en-GB" w:eastAsia="en-GB"/>
              </w:rPr>
              <w:t>arraycopy</w:t>
            </w:r>
            <w:r w:rsidRPr="00057B50">
              <w:rPr>
                <w:sz w:val="16"/>
                <w:szCs w:val="16"/>
                <w:lang w:val="en-GB" w:eastAsia="en-GB"/>
              </w:rPr>
              <w:t>(bloc, 0, tmp, i - 16, bloc.length);</w:t>
            </w:r>
          </w:p>
        </w:tc>
        <w:tc>
          <w:tcPr>
            <w:tcW w:w="1217" w:type="pct"/>
          </w:tcPr>
          <w:p w:rsidR="006C101C" w:rsidRPr="00057B50" w:rsidRDefault="006C101C" w:rsidP="00B432DE">
            <w:pPr>
              <w:contextualSpacing/>
              <w:jc w:val="center"/>
              <w:rPr>
                <w:sz w:val="16"/>
                <w:szCs w:val="16"/>
                <w:lang w:val="en-GB" w:eastAsia="en-GB"/>
              </w:rPr>
            </w:pP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sz w:val="16"/>
                <w:szCs w:val="16"/>
                <w:lang w:val="en-GB" w:eastAsia="en-GB"/>
              </w:rPr>
              <w:t xml:space="preserve">        }</w:t>
            </w:r>
          </w:p>
        </w:tc>
        <w:tc>
          <w:tcPr>
            <w:tcW w:w="1217" w:type="pct"/>
          </w:tcPr>
          <w:p w:rsidR="006C101C" w:rsidRPr="00057B50" w:rsidRDefault="006C101C" w:rsidP="00B432DE">
            <w:pPr>
              <w:contextualSpacing/>
              <w:jc w:val="center"/>
              <w:rPr>
                <w:sz w:val="16"/>
                <w:szCs w:val="16"/>
                <w:lang w:val="en-GB" w:eastAsia="en-GB"/>
              </w:rPr>
            </w:pP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sz w:val="16"/>
                <w:szCs w:val="16"/>
                <w:lang w:val="en-GB" w:eastAsia="en-GB"/>
              </w:rPr>
              <w:t xml:space="preserve">        if (i &lt; in.length)</w:t>
            </w:r>
          </w:p>
        </w:tc>
        <w:tc>
          <w:tcPr>
            <w:tcW w:w="1217" w:type="pct"/>
          </w:tcPr>
          <w:p w:rsidR="006C101C" w:rsidRPr="00057B50" w:rsidRDefault="006C101C" w:rsidP="00B432DE">
            <w:pPr>
              <w:contextualSpacing/>
              <w:jc w:val="center"/>
              <w:rPr>
                <w:sz w:val="16"/>
                <w:szCs w:val="16"/>
                <w:lang w:val="en-GB" w:eastAsia="en-GB"/>
              </w:rPr>
            </w:pP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sz w:val="16"/>
                <w:szCs w:val="16"/>
                <w:lang w:val="en-GB" w:eastAsia="en-GB"/>
              </w:rPr>
              <w:t xml:space="preserve">            bloc[i % 16] = in[i];</w:t>
            </w:r>
          </w:p>
        </w:tc>
        <w:tc>
          <w:tcPr>
            <w:tcW w:w="1217" w:type="pct"/>
          </w:tcPr>
          <w:p w:rsidR="006C101C" w:rsidRPr="00057B50" w:rsidRDefault="006C101C" w:rsidP="00B432DE">
            <w:pPr>
              <w:contextualSpacing/>
              <w:jc w:val="center"/>
              <w:rPr>
                <w:sz w:val="16"/>
                <w:szCs w:val="16"/>
                <w:lang w:val="en-GB" w:eastAsia="en-GB"/>
              </w:rPr>
            </w:pP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sz w:val="16"/>
                <w:szCs w:val="16"/>
                <w:lang w:val="en-GB" w:eastAsia="en-GB"/>
              </w:rPr>
              <w:t xml:space="preserve">    }</w:t>
            </w:r>
          </w:p>
        </w:tc>
        <w:tc>
          <w:tcPr>
            <w:tcW w:w="1217" w:type="pct"/>
          </w:tcPr>
          <w:p w:rsidR="006C101C" w:rsidRPr="00057B50" w:rsidRDefault="006C101C" w:rsidP="00B432DE">
            <w:pPr>
              <w:contextualSpacing/>
              <w:jc w:val="center"/>
              <w:rPr>
                <w:sz w:val="16"/>
                <w:szCs w:val="16"/>
                <w:lang w:val="en-GB" w:eastAsia="en-GB"/>
              </w:rPr>
            </w:pP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sz w:val="16"/>
                <w:szCs w:val="16"/>
                <w:lang w:val="en-GB" w:eastAsia="en-GB"/>
              </w:rPr>
              <w:t xml:space="preserve">    bloc = </w:t>
            </w:r>
            <w:r w:rsidRPr="00057B50">
              <w:rPr>
                <w:i/>
                <w:iCs/>
                <w:sz w:val="16"/>
                <w:szCs w:val="16"/>
                <w:lang w:val="en-GB" w:eastAsia="en-GB"/>
              </w:rPr>
              <w:t>decryptBloc</w:t>
            </w:r>
            <w:r w:rsidRPr="00057B50">
              <w:rPr>
                <w:sz w:val="16"/>
                <w:szCs w:val="16"/>
                <w:lang w:val="en-GB" w:eastAsia="en-GB"/>
              </w:rPr>
              <w:t>(bloc);</w:t>
            </w:r>
          </w:p>
        </w:tc>
        <w:tc>
          <w:tcPr>
            <w:tcW w:w="1217" w:type="pct"/>
          </w:tcPr>
          <w:p w:rsidR="006C101C" w:rsidRPr="00057B50" w:rsidRDefault="006C101C" w:rsidP="00B432DE">
            <w:pPr>
              <w:contextualSpacing/>
              <w:jc w:val="center"/>
              <w:rPr>
                <w:sz w:val="16"/>
                <w:szCs w:val="16"/>
                <w:lang w:val="en-GB" w:eastAsia="en-GB"/>
              </w:rPr>
            </w:pPr>
            <w:r w:rsidRPr="00057B50">
              <w:rPr>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sz w:val="16"/>
                <w:szCs w:val="16"/>
                <w:lang w:val="en-GB" w:eastAsia="en-GB"/>
              </w:rPr>
              <w:t xml:space="preserve">    System.</w:t>
            </w:r>
            <w:r w:rsidRPr="00057B50">
              <w:rPr>
                <w:i/>
                <w:iCs/>
                <w:sz w:val="16"/>
                <w:szCs w:val="16"/>
                <w:lang w:val="en-GB" w:eastAsia="en-GB"/>
              </w:rPr>
              <w:t>arraycopy</w:t>
            </w:r>
            <w:r w:rsidRPr="00057B50">
              <w:rPr>
                <w:sz w:val="16"/>
                <w:szCs w:val="16"/>
                <w:lang w:val="en-GB" w:eastAsia="en-GB"/>
              </w:rPr>
              <w:t>(bloc, 0, tmp, i - 16, bloc.length);</w:t>
            </w:r>
          </w:p>
        </w:tc>
        <w:tc>
          <w:tcPr>
            <w:tcW w:w="1217" w:type="pct"/>
          </w:tcPr>
          <w:p w:rsidR="006C101C" w:rsidRPr="00057B50" w:rsidRDefault="006C101C" w:rsidP="00B432DE">
            <w:pPr>
              <w:contextualSpacing/>
              <w:jc w:val="center"/>
              <w:rPr>
                <w:sz w:val="16"/>
                <w:szCs w:val="16"/>
                <w:lang w:val="en-GB" w:eastAsia="en-GB"/>
              </w:rPr>
            </w:pPr>
            <w:r w:rsidRPr="00057B50">
              <w:rPr>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sz w:val="16"/>
                <w:szCs w:val="16"/>
                <w:lang w:val="en-GB" w:eastAsia="en-GB"/>
              </w:rPr>
              <w:t xml:space="preserve">    tmp = </w:t>
            </w:r>
            <w:r w:rsidRPr="00057B50">
              <w:rPr>
                <w:i/>
                <w:iCs/>
                <w:sz w:val="16"/>
                <w:szCs w:val="16"/>
                <w:lang w:val="en-GB" w:eastAsia="en-GB"/>
              </w:rPr>
              <w:t>deletePadding</w:t>
            </w:r>
            <w:r w:rsidRPr="00057B50">
              <w:rPr>
                <w:sz w:val="16"/>
                <w:szCs w:val="16"/>
                <w:lang w:val="en-GB" w:eastAsia="en-GB"/>
              </w:rPr>
              <w:t>(tmp);</w:t>
            </w:r>
          </w:p>
        </w:tc>
        <w:tc>
          <w:tcPr>
            <w:tcW w:w="1217" w:type="pct"/>
          </w:tcPr>
          <w:p w:rsidR="006C101C" w:rsidRPr="00057B50" w:rsidRDefault="006C101C" w:rsidP="00B432DE">
            <w:pPr>
              <w:contextualSpacing/>
              <w:jc w:val="center"/>
              <w:rPr>
                <w:sz w:val="16"/>
                <w:szCs w:val="16"/>
                <w:lang w:val="en-GB" w:eastAsia="en-GB"/>
              </w:rPr>
            </w:pPr>
            <w:r w:rsidRPr="00057B50">
              <w:rPr>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sz w:val="16"/>
                <w:szCs w:val="16"/>
                <w:lang w:val="en-GB" w:eastAsia="en-GB"/>
              </w:rPr>
              <w:t xml:space="preserve">    return tmp;</w:t>
            </w:r>
          </w:p>
        </w:tc>
        <w:tc>
          <w:tcPr>
            <w:tcW w:w="1217" w:type="pct"/>
          </w:tcPr>
          <w:p w:rsidR="006C101C" w:rsidRPr="00057B50" w:rsidRDefault="006C101C" w:rsidP="00B432DE">
            <w:pPr>
              <w:contextualSpacing/>
              <w:jc w:val="center"/>
              <w:rPr>
                <w:sz w:val="16"/>
                <w:szCs w:val="16"/>
                <w:lang w:val="en-GB" w:eastAsia="en-GB"/>
              </w:rPr>
            </w:pPr>
            <w:r w:rsidRPr="00057B50">
              <w:rPr>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sz w:val="16"/>
                <w:szCs w:val="16"/>
                <w:lang w:val="en-GB" w:eastAsia="en-GB"/>
              </w:rPr>
            </w:pPr>
            <w:r w:rsidRPr="00057B50">
              <w:rPr>
                <w:sz w:val="16"/>
                <w:szCs w:val="16"/>
                <w:lang w:val="en-GB" w:eastAsia="en-GB"/>
              </w:rPr>
              <w:t>}</w:t>
            </w:r>
          </w:p>
        </w:tc>
        <w:tc>
          <w:tcPr>
            <w:tcW w:w="1217" w:type="pct"/>
          </w:tcPr>
          <w:p w:rsidR="006C101C" w:rsidRPr="00057B50" w:rsidRDefault="006C101C" w:rsidP="00B432DE">
            <w:pPr>
              <w:contextualSpacing/>
              <w:jc w:val="center"/>
              <w:rPr>
                <w:sz w:val="16"/>
                <w:szCs w:val="16"/>
                <w:lang w:val="en-GB" w:eastAsia="en-GB"/>
              </w:rPr>
            </w:pPr>
          </w:p>
        </w:tc>
      </w:tr>
      <w:tr w:rsidR="006C101C" w:rsidRPr="00057B50" w:rsidTr="006C101C">
        <w:trPr>
          <w:jc w:val="center"/>
        </w:trPr>
        <w:tc>
          <w:tcPr>
            <w:tcW w:w="5000" w:type="pct"/>
            <w:gridSpan w:val="2"/>
          </w:tcPr>
          <w:p w:rsidR="006C101C" w:rsidRPr="00057B50" w:rsidRDefault="006C101C" w:rsidP="00B432DE">
            <w:pPr>
              <w:contextualSpacing/>
              <w:jc w:val="center"/>
              <w:rPr>
                <w:b/>
                <w:sz w:val="16"/>
                <w:szCs w:val="16"/>
                <w:lang w:val="en-GB" w:eastAsia="en-GB"/>
              </w:rPr>
            </w:pPr>
            <w:r w:rsidRPr="00057B50">
              <w:rPr>
                <w:b/>
                <w:sz w:val="16"/>
                <w:szCs w:val="16"/>
                <w:lang w:val="en-GB" w:eastAsia="en-GB"/>
              </w:rPr>
              <w:t>T(n) = 11 + n = O(n)</w:t>
            </w:r>
          </w:p>
        </w:tc>
      </w:tr>
      <w:tr w:rsidR="006C101C" w:rsidRPr="00057B50" w:rsidTr="006C101C">
        <w:trPr>
          <w:jc w:val="center"/>
        </w:trPr>
        <w:tc>
          <w:tcPr>
            <w:tcW w:w="3783" w:type="pct"/>
          </w:tcPr>
          <w:p w:rsidR="006C101C" w:rsidRPr="00057B50" w:rsidRDefault="006C101C" w:rsidP="00B432DE">
            <w:pPr>
              <w:tabs>
                <w:tab w:val="left" w:pos="6480"/>
              </w:tabs>
              <w:contextualSpacing/>
              <w:jc w:val="center"/>
              <w:rPr>
                <w:color w:val="000000"/>
                <w:sz w:val="16"/>
                <w:szCs w:val="16"/>
                <w:lang w:val="en-GB" w:eastAsia="en-GB"/>
              </w:rPr>
            </w:pPr>
            <w:r w:rsidRPr="00057B50">
              <w:rPr>
                <w:color w:val="000000"/>
                <w:sz w:val="16"/>
                <w:szCs w:val="16"/>
                <w:lang w:val="en-GB" w:eastAsia="en-GB"/>
              </w:rPr>
              <w:t>Source Code</w:t>
            </w:r>
          </w:p>
        </w:tc>
        <w:tc>
          <w:tcPr>
            <w:tcW w:w="1217" w:type="pct"/>
          </w:tcPr>
          <w:p w:rsidR="006C101C" w:rsidRPr="00057B50" w:rsidRDefault="006C101C" w:rsidP="00B432DE">
            <w:pPr>
              <w:tabs>
                <w:tab w:val="left" w:pos="6480"/>
              </w:tabs>
              <w:contextualSpacing/>
              <w:jc w:val="center"/>
              <w:rPr>
                <w:color w:val="000000"/>
                <w:sz w:val="16"/>
                <w:szCs w:val="16"/>
                <w:lang w:val="en-GB" w:eastAsia="en-GB"/>
              </w:rPr>
            </w:pPr>
            <w:r w:rsidRPr="00057B50">
              <w:rPr>
                <w:color w:val="000000"/>
                <w:sz w:val="16"/>
                <w:szCs w:val="16"/>
                <w:lang w:val="en-GB" w:eastAsia="en-GB"/>
              </w:rPr>
              <w:t>Jumlah Ekesekusi</w:t>
            </w: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public static byte[] decryptBloc(byte[] in) {</w:t>
            </w:r>
          </w:p>
        </w:tc>
        <w:tc>
          <w:tcPr>
            <w:tcW w:w="1217" w:type="pct"/>
          </w:tcPr>
          <w:p w:rsidR="006C101C" w:rsidRPr="00057B50" w:rsidRDefault="006C101C" w:rsidP="00B432DE">
            <w:pPr>
              <w:contextualSpacing/>
              <w:jc w:val="center"/>
              <w:rPr>
                <w:color w:val="000000"/>
                <w:sz w:val="16"/>
                <w:szCs w:val="16"/>
                <w:lang w:val="en-GB" w:eastAsia="en-GB"/>
              </w:rPr>
            </w:pP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 xml:space="preserve">    byte[] tmp = new byte[in.length];</w:t>
            </w:r>
          </w:p>
        </w:tc>
        <w:tc>
          <w:tcPr>
            <w:tcW w:w="1217" w:type="pct"/>
          </w:tcPr>
          <w:p w:rsidR="006C101C" w:rsidRPr="00057B50" w:rsidRDefault="006C101C" w:rsidP="00B432DE">
            <w:pPr>
              <w:contextualSpacing/>
              <w:jc w:val="center"/>
              <w:rPr>
                <w:color w:val="000000"/>
                <w:sz w:val="16"/>
                <w:szCs w:val="16"/>
                <w:lang w:val="en-GB" w:eastAsia="en-GB"/>
              </w:rPr>
            </w:pPr>
            <w:r w:rsidRPr="00057B50">
              <w:rPr>
                <w:color w:val="000000"/>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 xml:space="preserve">    byte[][] state = new byte[4][</w:t>
            </w:r>
            <w:r w:rsidRPr="00057B50">
              <w:rPr>
                <w:i/>
                <w:iCs/>
                <w:color w:val="000000"/>
                <w:sz w:val="16"/>
                <w:szCs w:val="16"/>
                <w:lang w:val="en-GB" w:eastAsia="en-GB"/>
              </w:rPr>
              <w:t>Nb</w:t>
            </w:r>
            <w:r w:rsidRPr="00057B50">
              <w:rPr>
                <w:color w:val="000000"/>
                <w:sz w:val="16"/>
                <w:szCs w:val="16"/>
                <w:lang w:val="en-GB" w:eastAsia="en-GB"/>
              </w:rPr>
              <w:t>];</w:t>
            </w:r>
          </w:p>
        </w:tc>
        <w:tc>
          <w:tcPr>
            <w:tcW w:w="1217" w:type="pct"/>
          </w:tcPr>
          <w:p w:rsidR="006C101C" w:rsidRPr="00057B50" w:rsidRDefault="006C101C" w:rsidP="00B432DE">
            <w:pPr>
              <w:contextualSpacing/>
              <w:jc w:val="center"/>
              <w:rPr>
                <w:color w:val="000000"/>
                <w:sz w:val="16"/>
                <w:szCs w:val="16"/>
                <w:lang w:val="en-GB" w:eastAsia="en-GB"/>
              </w:rPr>
            </w:pPr>
            <w:r w:rsidRPr="00057B50">
              <w:rPr>
                <w:color w:val="000000"/>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 xml:space="preserve">    for (int i = 0; i &lt; in.length; i++)</w:t>
            </w:r>
          </w:p>
        </w:tc>
        <w:tc>
          <w:tcPr>
            <w:tcW w:w="1217" w:type="pct"/>
          </w:tcPr>
          <w:p w:rsidR="006C101C" w:rsidRPr="00057B50" w:rsidRDefault="006C101C" w:rsidP="00B432DE">
            <w:pPr>
              <w:contextualSpacing/>
              <w:jc w:val="center"/>
              <w:rPr>
                <w:color w:val="000000"/>
                <w:sz w:val="16"/>
                <w:szCs w:val="16"/>
                <w:lang w:val="en-GB" w:eastAsia="en-GB"/>
              </w:rPr>
            </w:pPr>
            <w:r w:rsidRPr="00057B50">
              <w:rPr>
                <w:color w:val="000000"/>
                <w:sz w:val="16"/>
                <w:szCs w:val="16"/>
                <w:lang w:val="en-GB" w:eastAsia="en-GB"/>
              </w:rPr>
              <w:t>n</w:t>
            </w: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 xml:space="preserve">        state[i / 4][i % 4] = in[i%4*4+i/4];</w:t>
            </w:r>
          </w:p>
        </w:tc>
        <w:tc>
          <w:tcPr>
            <w:tcW w:w="1217" w:type="pct"/>
          </w:tcPr>
          <w:p w:rsidR="006C101C" w:rsidRPr="00057B50" w:rsidRDefault="006C101C" w:rsidP="00B432DE">
            <w:pPr>
              <w:contextualSpacing/>
              <w:jc w:val="center"/>
              <w:rPr>
                <w:color w:val="000000"/>
                <w:sz w:val="16"/>
                <w:szCs w:val="16"/>
                <w:lang w:val="en-GB" w:eastAsia="en-GB"/>
              </w:rPr>
            </w:pP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 xml:space="preserve">    state = </w:t>
            </w:r>
            <w:r w:rsidRPr="00057B50">
              <w:rPr>
                <w:i/>
                <w:iCs/>
                <w:color w:val="000000"/>
                <w:sz w:val="16"/>
                <w:szCs w:val="16"/>
                <w:lang w:val="en-GB" w:eastAsia="en-GB"/>
              </w:rPr>
              <w:t>AddRoundKey</w:t>
            </w:r>
            <w:r w:rsidRPr="00057B50">
              <w:rPr>
                <w:color w:val="000000"/>
                <w:sz w:val="16"/>
                <w:szCs w:val="16"/>
                <w:lang w:val="en-GB" w:eastAsia="en-GB"/>
              </w:rPr>
              <w:t xml:space="preserve">(state, </w:t>
            </w:r>
            <w:r w:rsidRPr="00057B50">
              <w:rPr>
                <w:i/>
                <w:iCs/>
                <w:color w:val="000000"/>
                <w:sz w:val="16"/>
                <w:szCs w:val="16"/>
                <w:lang w:val="en-GB" w:eastAsia="en-GB"/>
              </w:rPr>
              <w:t>w</w:t>
            </w:r>
            <w:r w:rsidRPr="00057B50">
              <w:rPr>
                <w:color w:val="000000"/>
                <w:sz w:val="16"/>
                <w:szCs w:val="16"/>
                <w:lang w:val="en-GB" w:eastAsia="en-GB"/>
              </w:rPr>
              <w:t xml:space="preserve">, </w:t>
            </w:r>
            <w:r w:rsidRPr="00057B50">
              <w:rPr>
                <w:i/>
                <w:iCs/>
                <w:color w:val="000000"/>
                <w:sz w:val="16"/>
                <w:szCs w:val="16"/>
                <w:lang w:val="en-GB" w:eastAsia="en-GB"/>
              </w:rPr>
              <w:t>Nr</w:t>
            </w:r>
            <w:r w:rsidRPr="00057B50">
              <w:rPr>
                <w:color w:val="000000"/>
                <w:sz w:val="16"/>
                <w:szCs w:val="16"/>
                <w:lang w:val="en-GB" w:eastAsia="en-GB"/>
              </w:rPr>
              <w:t>);</w:t>
            </w:r>
          </w:p>
        </w:tc>
        <w:tc>
          <w:tcPr>
            <w:tcW w:w="1217" w:type="pct"/>
          </w:tcPr>
          <w:p w:rsidR="006C101C" w:rsidRPr="00057B50" w:rsidRDefault="006C101C" w:rsidP="00B432DE">
            <w:pPr>
              <w:contextualSpacing/>
              <w:jc w:val="center"/>
              <w:rPr>
                <w:color w:val="000000"/>
                <w:sz w:val="16"/>
                <w:szCs w:val="16"/>
                <w:lang w:val="en-GB" w:eastAsia="en-GB"/>
              </w:rPr>
            </w:pPr>
            <w:r w:rsidRPr="00057B50">
              <w:rPr>
                <w:color w:val="000000"/>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 xml:space="preserve">    state = </w:t>
            </w:r>
            <w:r w:rsidRPr="00057B50">
              <w:rPr>
                <w:i/>
                <w:iCs/>
                <w:color w:val="000000"/>
                <w:sz w:val="16"/>
                <w:szCs w:val="16"/>
                <w:lang w:val="en-GB" w:eastAsia="en-GB"/>
              </w:rPr>
              <w:t>InvShiftRows</w:t>
            </w:r>
            <w:r w:rsidRPr="00057B50">
              <w:rPr>
                <w:color w:val="000000"/>
                <w:sz w:val="16"/>
                <w:szCs w:val="16"/>
                <w:lang w:val="en-GB" w:eastAsia="en-GB"/>
              </w:rPr>
              <w:t>(state);</w:t>
            </w:r>
          </w:p>
        </w:tc>
        <w:tc>
          <w:tcPr>
            <w:tcW w:w="1217" w:type="pct"/>
          </w:tcPr>
          <w:p w:rsidR="006C101C" w:rsidRPr="00057B50" w:rsidRDefault="006C101C" w:rsidP="00B432DE">
            <w:pPr>
              <w:contextualSpacing/>
              <w:jc w:val="center"/>
              <w:rPr>
                <w:color w:val="000000"/>
                <w:sz w:val="16"/>
                <w:szCs w:val="16"/>
                <w:lang w:val="en-GB" w:eastAsia="en-GB"/>
              </w:rPr>
            </w:pPr>
            <w:r w:rsidRPr="00057B50">
              <w:rPr>
                <w:color w:val="000000"/>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 xml:space="preserve">    state = </w:t>
            </w:r>
            <w:r w:rsidRPr="00057B50">
              <w:rPr>
                <w:i/>
                <w:iCs/>
                <w:color w:val="000000"/>
                <w:sz w:val="16"/>
                <w:szCs w:val="16"/>
                <w:lang w:val="en-GB" w:eastAsia="en-GB"/>
              </w:rPr>
              <w:t>InvSubBytes</w:t>
            </w:r>
            <w:r w:rsidRPr="00057B50">
              <w:rPr>
                <w:color w:val="000000"/>
                <w:sz w:val="16"/>
                <w:szCs w:val="16"/>
                <w:lang w:val="en-GB" w:eastAsia="en-GB"/>
              </w:rPr>
              <w:t>(state);</w:t>
            </w:r>
          </w:p>
        </w:tc>
        <w:tc>
          <w:tcPr>
            <w:tcW w:w="1217" w:type="pct"/>
          </w:tcPr>
          <w:p w:rsidR="006C101C" w:rsidRPr="00057B50" w:rsidRDefault="006C101C" w:rsidP="00B432DE">
            <w:pPr>
              <w:contextualSpacing/>
              <w:jc w:val="center"/>
              <w:rPr>
                <w:color w:val="000000"/>
                <w:sz w:val="16"/>
                <w:szCs w:val="16"/>
                <w:lang w:val="en-GB" w:eastAsia="en-GB"/>
              </w:rPr>
            </w:pPr>
            <w:r w:rsidRPr="00057B50">
              <w:rPr>
                <w:color w:val="000000"/>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 xml:space="preserve">    for (int round = </w:t>
            </w:r>
            <w:r w:rsidRPr="00057B50">
              <w:rPr>
                <w:i/>
                <w:iCs/>
                <w:color w:val="000000"/>
                <w:sz w:val="16"/>
                <w:szCs w:val="16"/>
                <w:lang w:val="en-GB" w:eastAsia="en-GB"/>
              </w:rPr>
              <w:t>Nr</w:t>
            </w:r>
            <w:r w:rsidRPr="00057B50">
              <w:rPr>
                <w:color w:val="000000"/>
                <w:sz w:val="16"/>
                <w:szCs w:val="16"/>
                <w:lang w:val="en-GB" w:eastAsia="en-GB"/>
              </w:rPr>
              <w:t>-1; round &gt;=1; round--) {</w:t>
            </w:r>
          </w:p>
        </w:tc>
        <w:tc>
          <w:tcPr>
            <w:tcW w:w="1217" w:type="pct"/>
          </w:tcPr>
          <w:p w:rsidR="006C101C" w:rsidRPr="00057B50" w:rsidRDefault="006C101C" w:rsidP="00B432DE">
            <w:pPr>
              <w:contextualSpacing/>
              <w:jc w:val="center"/>
              <w:rPr>
                <w:color w:val="000000"/>
                <w:sz w:val="16"/>
                <w:szCs w:val="16"/>
                <w:lang w:val="en-GB" w:eastAsia="en-GB"/>
              </w:rPr>
            </w:pPr>
            <w:r w:rsidRPr="00057B50">
              <w:rPr>
                <w:color w:val="000000"/>
                <w:sz w:val="16"/>
                <w:szCs w:val="16"/>
                <w:lang w:val="en-GB" w:eastAsia="en-GB"/>
              </w:rPr>
              <w:t>n</w:t>
            </w: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 xml:space="preserve">        state = </w:t>
            </w:r>
            <w:r w:rsidRPr="00057B50">
              <w:rPr>
                <w:i/>
                <w:iCs/>
                <w:color w:val="000000"/>
                <w:sz w:val="16"/>
                <w:szCs w:val="16"/>
                <w:lang w:val="en-GB" w:eastAsia="en-GB"/>
              </w:rPr>
              <w:t>AddRoundKey</w:t>
            </w:r>
            <w:r w:rsidRPr="00057B50">
              <w:rPr>
                <w:color w:val="000000"/>
                <w:sz w:val="16"/>
                <w:szCs w:val="16"/>
                <w:lang w:val="en-GB" w:eastAsia="en-GB"/>
              </w:rPr>
              <w:t xml:space="preserve">(state, </w:t>
            </w:r>
            <w:r w:rsidRPr="00057B50">
              <w:rPr>
                <w:i/>
                <w:iCs/>
                <w:color w:val="000000"/>
                <w:sz w:val="16"/>
                <w:szCs w:val="16"/>
                <w:lang w:val="en-GB" w:eastAsia="en-GB"/>
              </w:rPr>
              <w:t>w</w:t>
            </w:r>
            <w:r w:rsidRPr="00057B50">
              <w:rPr>
                <w:color w:val="000000"/>
                <w:sz w:val="16"/>
                <w:szCs w:val="16"/>
                <w:lang w:val="en-GB" w:eastAsia="en-GB"/>
              </w:rPr>
              <w:t>, round);</w:t>
            </w:r>
          </w:p>
        </w:tc>
        <w:tc>
          <w:tcPr>
            <w:tcW w:w="1217" w:type="pct"/>
          </w:tcPr>
          <w:p w:rsidR="006C101C" w:rsidRPr="00057B50" w:rsidRDefault="006C101C" w:rsidP="00B432DE">
            <w:pPr>
              <w:contextualSpacing/>
              <w:jc w:val="center"/>
              <w:rPr>
                <w:color w:val="000000"/>
                <w:sz w:val="16"/>
                <w:szCs w:val="16"/>
                <w:lang w:val="en-GB" w:eastAsia="en-GB"/>
              </w:rPr>
            </w:pP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 xml:space="preserve">        state = </w:t>
            </w:r>
            <w:r w:rsidRPr="00057B50">
              <w:rPr>
                <w:i/>
                <w:iCs/>
                <w:color w:val="000000"/>
                <w:sz w:val="16"/>
                <w:szCs w:val="16"/>
                <w:lang w:val="en-GB" w:eastAsia="en-GB"/>
              </w:rPr>
              <w:t>InvMixColumns</w:t>
            </w:r>
            <w:r w:rsidRPr="00057B50">
              <w:rPr>
                <w:color w:val="000000"/>
                <w:sz w:val="16"/>
                <w:szCs w:val="16"/>
                <w:lang w:val="en-GB" w:eastAsia="en-GB"/>
              </w:rPr>
              <w:t>(state);</w:t>
            </w:r>
          </w:p>
        </w:tc>
        <w:tc>
          <w:tcPr>
            <w:tcW w:w="1217" w:type="pct"/>
          </w:tcPr>
          <w:p w:rsidR="006C101C" w:rsidRPr="00057B50" w:rsidRDefault="006C101C" w:rsidP="00B432DE">
            <w:pPr>
              <w:contextualSpacing/>
              <w:jc w:val="center"/>
              <w:rPr>
                <w:color w:val="000000"/>
                <w:sz w:val="16"/>
                <w:szCs w:val="16"/>
                <w:lang w:val="en-GB" w:eastAsia="en-GB"/>
              </w:rPr>
            </w:pP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 xml:space="preserve">        state = </w:t>
            </w:r>
            <w:r w:rsidRPr="00057B50">
              <w:rPr>
                <w:i/>
                <w:iCs/>
                <w:color w:val="000000"/>
                <w:sz w:val="16"/>
                <w:szCs w:val="16"/>
                <w:lang w:val="en-GB" w:eastAsia="en-GB"/>
              </w:rPr>
              <w:t>InvShiftRows</w:t>
            </w:r>
            <w:r w:rsidRPr="00057B50">
              <w:rPr>
                <w:color w:val="000000"/>
                <w:sz w:val="16"/>
                <w:szCs w:val="16"/>
                <w:lang w:val="en-GB" w:eastAsia="en-GB"/>
              </w:rPr>
              <w:t>(state);</w:t>
            </w:r>
          </w:p>
        </w:tc>
        <w:tc>
          <w:tcPr>
            <w:tcW w:w="1217" w:type="pct"/>
          </w:tcPr>
          <w:p w:rsidR="006C101C" w:rsidRPr="00057B50" w:rsidRDefault="006C101C" w:rsidP="00B432DE">
            <w:pPr>
              <w:contextualSpacing/>
              <w:jc w:val="center"/>
              <w:rPr>
                <w:color w:val="000000"/>
                <w:sz w:val="16"/>
                <w:szCs w:val="16"/>
                <w:lang w:val="en-GB" w:eastAsia="en-GB"/>
              </w:rPr>
            </w:pP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 xml:space="preserve">        state = </w:t>
            </w:r>
            <w:r w:rsidRPr="00057B50">
              <w:rPr>
                <w:i/>
                <w:iCs/>
                <w:color w:val="000000"/>
                <w:sz w:val="16"/>
                <w:szCs w:val="16"/>
                <w:lang w:val="en-GB" w:eastAsia="en-GB"/>
              </w:rPr>
              <w:t>InvSubBytes</w:t>
            </w:r>
            <w:r w:rsidRPr="00057B50">
              <w:rPr>
                <w:color w:val="000000"/>
                <w:sz w:val="16"/>
                <w:szCs w:val="16"/>
                <w:lang w:val="en-GB" w:eastAsia="en-GB"/>
              </w:rPr>
              <w:t>(state);</w:t>
            </w:r>
          </w:p>
        </w:tc>
        <w:tc>
          <w:tcPr>
            <w:tcW w:w="1217" w:type="pct"/>
          </w:tcPr>
          <w:p w:rsidR="006C101C" w:rsidRPr="00057B50" w:rsidRDefault="006C101C" w:rsidP="00B432DE">
            <w:pPr>
              <w:contextualSpacing/>
              <w:jc w:val="center"/>
              <w:rPr>
                <w:color w:val="000000"/>
                <w:sz w:val="16"/>
                <w:szCs w:val="16"/>
                <w:lang w:val="en-GB" w:eastAsia="en-GB"/>
              </w:rPr>
            </w:pP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 xml:space="preserve">    }</w:t>
            </w:r>
          </w:p>
        </w:tc>
        <w:tc>
          <w:tcPr>
            <w:tcW w:w="1217" w:type="pct"/>
          </w:tcPr>
          <w:p w:rsidR="006C101C" w:rsidRPr="00057B50" w:rsidRDefault="006C101C" w:rsidP="00B432DE">
            <w:pPr>
              <w:contextualSpacing/>
              <w:jc w:val="center"/>
              <w:rPr>
                <w:color w:val="000000"/>
                <w:sz w:val="16"/>
                <w:szCs w:val="16"/>
                <w:lang w:val="en-GB" w:eastAsia="en-GB"/>
              </w:rPr>
            </w:pP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 xml:space="preserve">    state = </w:t>
            </w:r>
            <w:r w:rsidRPr="00057B50">
              <w:rPr>
                <w:i/>
                <w:iCs/>
                <w:color w:val="000000"/>
                <w:sz w:val="16"/>
                <w:szCs w:val="16"/>
                <w:lang w:val="en-GB" w:eastAsia="en-GB"/>
              </w:rPr>
              <w:t>AddRoundKey</w:t>
            </w:r>
            <w:r w:rsidRPr="00057B50">
              <w:rPr>
                <w:color w:val="000000"/>
                <w:sz w:val="16"/>
                <w:szCs w:val="16"/>
                <w:lang w:val="en-GB" w:eastAsia="en-GB"/>
              </w:rPr>
              <w:t xml:space="preserve">(state, </w:t>
            </w:r>
            <w:r w:rsidRPr="00057B50">
              <w:rPr>
                <w:i/>
                <w:iCs/>
                <w:color w:val="000000"/>
                <w:sz w:val="16"/>
                <w:szCs w:val="16"/>
                <w:lang w:val="en-GB" w:eastAsia="en-GB"/>
              </w:rPr>
              <w:t>w</w:t>
            </w:r>
            <w:r w:rsidRPr="00057B50">
              <w:rPr>
                <w:color w:val="000000"/>
                <w:sz w:val="16"/>
                <w:szCs w:val="16"/>
                <w:lang w:val="en-GB" w:eastAsia="en-GB"/>
              </w:rPr>
              <w:t>, 0);</w:t>
            </w:r>
          </w:p>
        </w:tc>
        <w:tc>
          <w:tcPr>
            <w:tcW w:w="1217" w:type="pct"/>
          </w:tcPr>
          <w:p w:rsidR="006C101C" w:rsidRPr="00057B50" w:rsidRDefault="006C101C" w:rsidP="00B432DE">
            <w:pPr>
              <w:contextualSpacing/>
              <w:jc w:val="center"/>
              <w:rPr>
                <w:color w:val="000000"/>
                <w:sz w:val="16"/>
                <w:szCs w:val="16"/>
                <w:lang w:val="en-GB" w:eastAsia="en-GB"/>
              </w:rPr>
            </w:pPr>
            <w:r w:rsidRPr="00057B50">
              <w:rPr>
                <w:color w:val="000000"/>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 xml:space="preserve">    for (int i = 0; i &lt; tmp.length; i++)</w:t>
            </w:r>
          </w:p>
        </w:tc>
        <w:tc>
          <w:tcPr>
            <w:tcW w:w="1217" w:type="pct"/>
          </w:tcPr>
          <w:p w:rsidR="006C101C" w:rsidRPr="00057B50" w:rsidRDefault="006C101C" w:rsidP="00B432DE">
            <w:pPr>
              <w:contextualSpacing/>
              <w:jc w:val="center"/>
              <w:rPr>
                <w:color w:val="000000"/>
                <w:sz w:val="16"/>
                <w:szCs w:val="16"/>
                <w:lang w:val="en-GB" w:eastAsia="en-GB"/>
              </w:rPr>
            </w:pPr>
            <w:r w:rsidRPr="00057B50">
              <w:rPr>
                <w:color w:val="000000"/>
                <w:sz w:val="16"/>
                <w:szCs w:val="16"/>
                <w:lang w:val="en-GB" w:eastAsia="en-GB"/>
              </w:rPr>
              <w:t>n</w:t>
            </w: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 xml:space="preserve">        tmp[i%4*4+i/4] = state[i / 4][i%4];</w:t>
            </w:r>
          </w:p>
        </w:tc>
        <w:tc>
          <w:tcPr>
            <w:tcW w:w="1217" w:type="pct"/>
          </w:tcPr>
          <w:p w:rsidR="006C101C" w:rsidRPr="00057B50" w:rsidRDefault="006C101C" w:rsidP="00B432DE">
            <w:pPr>
              <w:contextualSpacing/>
              <w:jc w:val="center"/>
              <w:rPr>
                <w:color w:val="000000"/>
                <w:sz w:val="16"/>
                <w:szCs w:val="16"/>
                <w:lang w:val="en-GB" w:eastAsia="en-GB"/>
              </w:rPr>
            </w:pP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 xml:space="preserve">    return tmp;</w:t>
            </w:r>
          </w:p>
        </w:tc>
        <w:tc>
          <w:tcPr>
            <w:tcW w:w="1217" w:type="pct"/>
          </w:tcPr>
          <w:p w:rsidR="006C101C" w:rsidRPr="00057B50" w:rsidRDefault="006C101C" w:rsidP="00B432DE">
            <w:pPr>
              <w:contextualSpacing/>
              <w:jc w:val="center"/>
              <w:rPr>
                <w:color w:val="000000"/>
                <w:sz w:val="16"/>
                <w:szCs w:val="16"/>
                <w:lang w:val="en-GB" w:eastAsia="en-GB"/>
              </w:rPr>
            </w:pPr>
            <w:r w:rsidRPr="00057B50">
              <w:rPr>
                <w:color w:val="000000"/>
                <w:sz w:val="16"/>
                <w:szCs w:val="16"/>
                <w:lang w:val="en-GB" w:eastAsia="en-GB"/>
              </w:rPr>
              <w:t>1</w:t>
            </w:r>
          </w:p>
        </w:tc>
      </w:tr>
      <w:tr w:rsidR="006C101C" w:rsidRPr="00057B50" w:rsidTr="006C101C">
        <w:trPr>
          <w:jc w:val="center"/>
        </w:trPr>
        <w:tc>
          <w:tcPr>
            <w:tcW w:w="3783" w:type="pct"/>
          </w:tcPr>
          <w:p w:rsidR="006C101C" w:rsidRPr="00057B50" w:rsidRDefault="006C101C" w:rsidP="00B432DE">
            <w:pPr>
              <w:contextualSpacing/>
              <w:rPr>
                <w:color w:val="000000"/>
                <w:sz w:val="16"/>
                <w:szCs w:val="16"/>
                <w:lang w:val="en-GB" w:eastAsia="en-GB"/>
              </w:rPr>
            </w:pPr>
            <w:r w:rsidRPr="00057B50">
              <w:rPr>
                <w:color w:val="000000"/>
                <w:sz w:val="16"/>
                <w:szCs w:val="16"/>
                <w:lang w:val="en-GB" w:eastAsia="en-GB"/>
              </w:rPr>
              <w:t>}</w:t>
            </w:r>
          </w:p>
        </w:tc>
        <w:tc>
          <w:tcPr>
            <w:tcW w:w="1217" w:type="pct"/>
          </w:tcPr>
          <w:p w:rsidR="006C101C" w:rsidRPr="00057B50" w:rsidRDefault="006C101C" w:rsidP="00B432DE">
            <w:pPr>
              <w:contextualSpacing/>
              <w:jc w:val="center"/>
              <w:rPr>
                <w:color w:val="000000"/>
                <w:sz w:val="16"/>
                <w:szCs w:val="16"/>
                <w:lang w:val="en-GB" w:eastAsia="en-GB"/>
              </w:rPr>
            </w:pPr>
          </w:p>
        </w:tc>
      </w:tr>
      <w:tr w:rsidR="006C101C" w:rsidRPr="00057B50" w:rsidTr="006C101C">
        <w:trPr>
          <w:jc w:val="center"/>
        </w:trPr>
        <w:tc>
          <w:tcPr>
            <w:tcW w:w="5000" w:type="pct"/>
            <w:gridSpan w:val="2"/>
          </w:tcPr>
          <w:p w:rsidR="006C101C" w:rsidRPr="00057B50" w:rsidRDefault="006C101C" w:rsidP="00B432DE">
            <w:pPr>
              <w:contextualSpacing/>
              <w:jc w:val="center"/>
              <w:rPr>
                <w:b/>
                <w:sz w:val="16"/>
                <w:szCs w:val="16"/>
                <w:lang w:val="en-GB" w:eastAsia="en-GB"/>
              </w:rPr>
            </w:pPr>
            <w:r w:rsidRPr="00057B50">
              <w:rPr>
                <w:b/>
                <w:sz w:val="16"/>
                <w:szCs w:val="16"/>
                <w:lang w:val="en-GB" w:eastAsia="en-GB"/>
              </w:rPr>
              <w:t>T(n) = 7 + 3n = O(n)</w:t>
            </w:r>
          </w:p>
        </w:tc>
      </w:tr>
    </w:tbl>
    <w:p w:rsidR="006C101C" w:rsidRDefault="006C101C" w:rsidP="006C101C">
      <w:pPr>
        <w:pStyle w:val="ListParagraph"/>
        <w:spacing w:after="0" w:line="240" w:lineRule="auto"/>
        <w:ind w:left="0" w:firstLine="426"/>
        <w:jc w:val="both"/>
        <w:rPr>
          <w:rFonts w:ascii="Times New Roman" w:hAnsi="Times New Roman" w:cs="Times New Roman"/>
          <w:sz w:val="24"/>
          <w:szCs w:val="24"/>
        </w:rPr>
      </w:pPr>
      <w:r w:rsidRPr="006C101C">
        <w:rPr>
          <w:rFonts w:ascii="Times New Roman" w:hAnsi="Times New Roman" w:cs="Times New Roman"/>
          <w:sz w:val="24"/>
          <w:szCs w:val="24"/>
          <w:lang w:val="id-ID"/>
        </w:rPr>
        <w:t>Perhitungan kompleksitas waktu dekripsi :</w:t>
      </w:r>
      <w:r w:rsidRPr="006C101C">
        <w:rPr>
          <w:rFonts w:ascii="Times New Roman" w:hAnsi="Times New Roman" w:cs="Times New Roman"/>
          <w:b/>
          <w:sz w:val="24"/>
          <w:szCs w:val="24"/>
          <w:lang w:val="id-ID"/>
        </w:rPr>
        <w:t>T(n) = O(n) + O(n) = O(2n) = O(n)</w:t>
      </w:r>
    </w:p>
    <w:p w:rsidR="006C101C" w:rsidRDefault="006C101C" w:rsidP="006C101C">
      <w:pPr>
        <w:pStyle w:val="ListParagraph"/>
        <w:spacing w:after="0" w:line="240" w:lineRule="auto"/>
        <w:ind w:left="0" w:firstLine="426"/>
        <w:jc w:val="both"/>
        <w:rPr>
          <w:rFonts w:ascii="Times New Roman" w:hAnsi="Times New Roman" w:cs="Times New Roman"/>
          <w:sz w:val="24"/>
          <w:szCs w:val="24"/>
        </w:rPr>
      </w:pPr>
    </w:p>
    <w:p w:rsidR="006C101C" w:rsidRDefault="006C101C" w:rsidP="006C101C">
      <w:pPr>
        <w:pStyle w:val="ListParagraph"/>
        <w:spacing w:after="0" w:line="240" w:lineRule="auto"/>
        <w:ind w:left="0" w:firstLine="426"/>
        <w:jc w:val="both"/>
        <w:rPr>
          <w:rFonts w:ascii="Times New Roman" w:hAnsi="Times New Roman" w:cs="Times New Roman"/>
          <w:sz w:val="24"/>
          <w:szCs w:val="24"/>
        </w:rPr>
      </w:pPr>
    </w:p>
    <w:p w:rsidR="006C101C" w:rsidRPr="006C101C" w:rsidRDefault="006C101C" w:rsidP="006C101C">
      <w:pPr>
        <w:pStyle w:val="ListParagraph"/>
        <w:spacing w:after="0" w:line="240" w:lineRule="auto"/>
        <w:ind w:left="0" w:firstLine="426"/>
        <w:jc w:val="both"/>
        <w:rPr>
          <w:rFonts w:ascii="Times New Roman" w:hAnsi="Times New Roman" w:cs="Times New Roman"/>
          <w:sz w:val="24"/>
          <w:szCs w:val="24"/>
        </w:rPr>
      </w:pPr>
    </w:p>
    <w:p w:rsidR="006C101C" w:rsidRPr="006C101C" w:rsidRDefault="006C101C" w:rsidP="006C101C">
      <w:pPr>
        <w:pStyle w:val="ListParagraph"/>
        <w:spacing w:after="0" w:line="240" w:lineRule="auto"/>
        <w:ind w:left="450"/>
        <w:jc w:val="both"/>
        <w:rPr>
          <w:rFonts w:ascii="Times New Roman" w:hAnsi="Times New Roman" w:cs="Times New Roman"/>
          <w:b/>
          <w:sz w:val="24"/>
          <w:szCs w:val="24"/>
        </w:rPr>
      </w:pPr>
      <w:r w:rsidRPr="006C101C">
        <w:rPr>
          <w:rFonts w:ascii="Times New Roman" w:hAnsi="Times New Roman" w:cs="Times New Roman"/>
          <w:b/>
          <w:sz w:val="24"/>
          <w:szCs w:val="24"/>
        </w:rPr>
        <w:lastRenderedPageBreak/>
        <w:t>Uji Coba Perubahan Size dan Perubahan bit</w:t>
      </w:r>
    </w:p>
    <w:p w:rsidR="006C101C" w:rsidRPr="006C101C" w:rsidRDefault="006C101C" w:rsidP="006C101C">
      <w:pPr>
        <w:pStyle w:val="ListParagraph"/>
        <w:spacing w:after="0" w:line="240" w:lineRule="auto"/>
        <w:ind w:left="450"/>
        <w:jc w:val="both"/>
        <w:rPr>
          <w:rFonts w:ascii="Times New Roman" w:hAnsi="Times New Roman" w:cs="Times New Roman"/>
          <w:b/>
          <w:sz w:val="24"/>
          <w:szCs w:val="24"/>
        </w:rPr>
      </w:pPr>
      <w:r w:rsidRPr="006C101C">
        <w:rPr>
          <w:rFonts w:ascii="Times New Roman" w:hAnsi="Times New Roman" w:cs="Times New Roman"/>
          <w:b/>
          <w:sz w:val="24"/>
          <w:szCs w:val="24"/>
        </w:rPr>
        <w:t>Perubahan Size</w:t>
      </w:r>
    </w:p>
    <w:p w:rsidR="006C101C" w:rsidRDefault="006C101C" w:rsidP="006C101C">
      <w:pPr>
        <w:pStyle w:val="ListParagraph"/>
        <w:spacing w:after="0" w:line="240" w:lineRule="auto"/>
        <w:ind w:left="0" w:firstLine="426"/>
        <w:jc w:val="both"/>
        <w:rPr>
          <w:rFonts w:ascii="Times New Roman" w:hAnsi="Times New Roman" w:cs="Times New Roman"/>
          <w:sz w:val="24"/>
          <w:szCs w:val="24"/>
        </w:rPr>
      </w:pPr>
      <w:r w:rsidRPr="006C101C">
        <w:rPr>
          <w:rFonts w:ascii="Times New Roman" w:hAnsi="Times New Roman" w:cs="Times New Roman"/>
          <w:sz w:val="24"/>
          <w:szCs w:val="24"/>
          <w:lang w:val="id-ID"/>
        </w:rPr>
        <w:t>Berdasarkan hasil pengujian dari proses enkripsi dan dekripsi file, file yang telah berhasil di enkripsi akan mengalami penambahan size file beberapa KB, hal ini di karenakan adanya proses padding, yaitu pengelompokan bit-bit sepanjang 128 bit, sehingga ketika ada kelompok bit yang kurang dari 128 akan mengalami penambahan bit dummy, sehingga akan mempengaruhi pada ukuran file.</w:t>
      </w:r>
    </w:p>
    <w:p w:rsidR="006C101C" w:rsidRPr="006C101C" w:rsidRDefault="006C101C" w:rsidP="006C101C">
      <w:pPr>
        <w:pStyle w:val="ListParagraph"/>
        <w:spacing w:after="0" w:line="240" w:lineRule="auto"/>
        <w:ind w:left="0" w:firstLine="426"/>
        <w:jc w:val="both"/>
        <w:rPr>
          <w:rFonts w:ascii="Times New Roman" w:hAnsi="Times New Roman" w:cs="Times New Roman"/>
          <w:sz w:val="24"/>
          <w:szCs w:val="24"/>
        </w:rPr>
      </w:pPr>
    </w:p>
    <w:p w:rsidR="006C101C" w:rsidRPr="006C101C" w:rsidRDefault="006C101C" w:rsidP="006C101C">
      <w:pPr>
        <w:pStyle w:val="sectionhead1"/>
        <w:numPr>
          <w:ilvl w:val="0"/>
          <w:numId w:val="0"/>
        </w:numPr>
        <w:spacing w:before="0" w:after="0" w:line="240" w:lineRule="auto"/>
        <w:rPr>
          <w:rFonts w:eastAsiaTheme="minorHAnsi"/>
          <w:smallCaps w:val="0"/>
          <w:sz w:val="24"/>
          <w:szCs w:val="24"/>
          <w:lang w:eastAsia="en-US"/>
        </w:rPr>
      </w:pPr>
      <w:r w:rsidRPr="006C101C">
        <w:rPr>
          <w:rFonts w:eastAsiaTheme="minorHAnsi"/>
          <w:smallCaps w:val="0"/>
          <w:sz w:val="24"/>
          <w:szCs w:val="24"/>
          <w:lang w:eastAsia="en-US"/>
        </w:rPr>
        <w:t>Tabel 9. Ukuran File Hasil Enkripsi dan Dekripsi</w:t>
      </w:r>
    </w:p>
    <w:tbl>
      <w:tblPr>
        <w:tblStyle w:val="TableGrid5"/>
        <w:tblW w:w="5000" w:type="pct"/>
        <w:jc w:val="center"/>
        <w:tblLook w:val="04A0"/>
      </w:tblPr>
      <w:tblGrid>
        <w:gridCol w:w="1020"/>
        <w:gridCol w:w="1176"/>
        <w:gridCol w:w="1276"/>
        <w:gridCol w:w="1279"/>
      </w:tblGrid>
      <w:tr w:rsidR="006C101C" w:rsidRPr="002D63D1" w:rsidTr="006C101C">
        <w:trPr>
          <w:jc w:val="center"/>
        </w:trPr>
        <w:tc>
          <w:tcPr>
            <w:tcW w:w="1073" w:type="pct"/>
          </w:tcPr>
          <w:p w:rsidR="006C101C" w:rsidRPr="002D63D1" w:rsidRDefault="006C101C" w:rsidP="00B432DE">
            <w:pPr>
              <w:contextualSpacing/>
              <w:jc w:val="center"/>
              <w:rPr>
                <w:b/>
                <w:sz w:val="16"/>
                <w:szCs w:val="16"/>
                <w:lang w:val="en-GB" w:eastAsia="en-GB"/>
              </w:rPr>
            </w:pPr>
            <w:r w:rsidRPr="002D63D1">
              <w:rPr>
                <w:b/>
                <w:sz w:val="16"/>
                <w:szCs w:val="16"/>
                <w:lang w:val="en-GB" w:eastAsia="en-GB"/>
              </w:rPr>
              <w:t>Jenis File</w:t>
            </w:r>
          </w:p>
        </w:tc>
        <w:tc>
          <w:tcPr>
            <w:tcW w:w="1238" w:type="pct"/>
          </w:tcPr>
          <w:p w:rsidR="006C101C" w:rsidRPr="002D63D1" w:rsidRDefault="006C101C" w:rsidP="00B432DE">
            <w:pPr>
              <w:contextualSpacing/>
              <w:jc w:val="center"/>
              <w:rPr>
                <w:b/>
                <w:sz w:val="16"/>
                <w:szCs w:val="16"/>
                <w:lang w:val="en-GB" w:eastAsia="en-GB"/>
              </w:rPr>
            </w:pPr>
            <w:r w:rsidRPr="002D63D1">
              <w:rPr>
                <w:b/>
                <w:sz w:val="16"/>
                <w:szCs w:val="16"/>
                <w:lang w:val="en-GB" w:eastAsia="en-GB"/>
              </w:rPr>
              <w:t>Size File Asli (KB)</w:t>
            </w:r>
          </w:p>
        </w:tc>
        <w:tc>
          <w:tcPr>
            <w:tcW w:w="1343" w:type="pct"/>
          </w:tcPr>
          <w:p w:rsidR="006C101C" w:rsidRPr="002D63D1" w:rsidRDefault="006C101C" w:rsidP="00B432DE">
            <w:pPr>
              <w:contextualSpacing/>
              <w:jc w:val="center"/>
              <w:rPr>
                <w:b/>
                <w:sz w:val="16"/>
                <w:szCs w:val="16"/>
                <w:lang w:val="en-GB" w:eastAsia="en-GB"/>
              </w:rPr>
            </w:pPr>
            <w:r w:rsidRPr="002D63D1">
              <w:rPr>
                <w:b/>
                <w:sz w:val="16"/>
                <w:szCs w:val="16"/>
                <w:lang w:val="en-GB" w:eastAsia="en-GB"/>
              </w:rPr>
              <w:t>Size File Enkripsi (KB)</w:t>
            </w:r>
          </w:p>
        </w:tc>
        <w:tc>
          <w:tcPr>
            <w:tcW w:w="1346" w:type="pct"/>
          </w:tcPr>
          <w:p w:rsidR="006C101C" w:rsidRPr="002D63D1" w:rsidRDefault="006C101C" w:rsidP="00B432DE">
            <w:pPr>
              <w:contextualSpacing/>
              <w:jc w:val="center"/>
              <w:rPr>
                <w:b/>
                <w:sz w:val="16"/>
                <w:szCs w:val="16"/>
                <w:lang w:val="en-GB" w:eastAsia="en-GB"/>
              </w:rPr>
            </w:pPr>
            <w:r w:rsidRPr="002D63D1">
              <w:rPr>
                <w:b/>
                <w:sz w:val="16"/>
                <w:szCs w:val="16"/>
                <w:lang w:val="en-GB" w:eastAsia="en-GB"/>
              </w:rPr>
              <w:t>Size File Dekripsi (KB)</w:t>
            </w:r>
          </w:p>
        </w:tc>
      </w:tr>
      <w:tr w:rsidR="006C101C" w:rsidRPr="002D63D1" w:rsidTr="006C101C">
        <w:trPr>
          <w:jc w:val="center"/>
        </w:trPr>
        <w:tc>
          <w:tcPr>
            <w:tcW w:w="1073" w:type="pct"/>
            <w:vMerge w:val="restart"/>
          </w:tcPr>
          <w:p w:rsidR="006C101C" w:rsidRPr="002D63D1" w:rsidRDefault="006C101C" w:rsidP="00B432DE">
            <w:pPr>
              <w:contextualSpacing/>
              <w:jc w:val="center"/>
              <w:rPr>
                <w:sz w:val="16"/>
                <w:szCs w:val="16"/>
                <w:lang w:val="en-GB" w:eastAsia="en-GB"/>
              </w:rPr>
            </w:pPr>
            <w:r w:rsidRPr="002D63D1">
              <w:rPr>
                <w:sz w:val="16"/>
                <w:szCs w:val="16"/>
                <w:lang w:val="en-GB" w:eastAsia="en-GB"/>
              </w:rPr>
              <w:t>Aplikasi (.exe)</w:t>
            </w:r>
          </w:p>
        </w:tc>
        <w:tc>
          <w:tcPr>
            <w:tcW w:w="1238"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2.918.464</w:t>
            </w:r>
          </w:p>
        </w:tc>
        <w:tc>
          <w:tcPr>
            <w:tcW w:w="1343"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2.918.480</w:t>
            </w:r>
          </w:p>
        </w:tc>
        <w:tc>
          <w:tcPr>
            <w:tcW w:w="1346"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2.918.464</w:t>
            </w:r>
          </w:p>
        </w:tc>
      </w:tr>
      <w:tr w:rsidR="006C101C" w:rsidRPr="002D63D1" w:rsidTr="006C101C">
        <w:trPr>
          <w:jc w:val="center"/>
        </w:trPr>
        <w:tc>
          <w:tcPr>
            <w:tcW w:w="1073" w:type="pct"/>
            <w:vMerge/>
          </w:tcPr>
          <w:p w:rsidR="006C101C" w:rsidRPr="002D63D1" w:rsidRDefault="006C101C" w:rsidP="00B432DE">
            <w:pPr>
              <w:contextualSpacing/>
              <w:jc w:val="center"/>
              <w:rPr>
                <w:sz w:val="16"/>
                <w:szCs w:val="16"/>
                <w:lang w:val="en-GB" w:eastAsia="en-GB"/>
              </w:rPr>
            </w:pPr>
          </w:p>
        </w:tc>
        <w:tc>
          <w:tcPr>
            <w:tcW w:w="1238"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5.489.552</w:t>
            </w:r>
          </w:p>
        </w:tc>
        <w:tc>
          <w:tcPr>
            <w:tcW w:w="1343"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5.489.568</w:t>
            </w:r>
          </w:p>
        </w:tc>
        <w:tc>
          <w:tcPr>
            <w:tcW w:w="1346"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5.489.552</w:t>
            </w:r>
          </w:p>
        </w:tc>
      </w:tr>
      <w:tr w:rsidR="006C101C" w:rsidRPr="002D63D1" w:rsidTr="006C101C">
        <w:trPr>
          <w:jc w:val="center"/>
        </w:trPr>
        <w:tc>
          <w:tcPr>
            <w:tcW w:w="1073" w:type="pct"/>
            <w:vMerge w:val="restart"/>
          </w:tcPr>
          <w:p w:rsidR="006C101C" w:rsidRPr="002D63D1" w:rsidRDefault="006C101C" w:rsidP="00B432DE">
            <w:pPr>
              <w:contextualSpacing/>
              <w:jc w:val="center"/>
              <w:rPr>
                <w:sz w:val="16"/>
                <w:szCs w:val="16"/>
                <w:lang w:val="en-GB" w:eastAsia="en-GB"/>
              </w:rPr>
            </w:pPr>
            <w:r w:rsidRPr="002D63D1">
              <w:rPr>
                <w:sz w:val="16"/>
                <w:szCs w:val="16"/>
                <w:lang w:val="en-GB" w:eastAsia="en-GB"/>
              </w:rPr>
              <w:t>Audio (.mp3)</w:t>
            </w:r>
          </w:p>
        </w:tc>
        <w:tc>
          <w:tcPr>
            <w:tcW w:w="1238"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2.680.708</w:t>
            </w:r>
          </w:p>
        </w:tc>
        <w:tc>
          <w:tcPr>
            <w:tcW w:w="1343"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2.680.720</w:t>
            </w:r>
          </w:p>
        </w:tc>
        <w:tc>
          <w:tcPr>
            <w:tcW w:w="1346"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2.680.708</w:t>
            </w:r>
          </w:p>
        </w:tc>
      </w:tr>
      <w:tr w:rsidR="006C101C" w:rsidRPr="002D63D1" w:rsidTr="006C101C">
        <w:trPr>
          <w:jc w:val="center"/>
        </w:trPr>
        <w:tc>
          <w:tcPr>
            <w:tcW w:w="1073" w:type="pct"/>
            <w:vMerge/>
          </w:tcPr>
          <w:p w:rsidR="006C101C" w:rsidRPr="002D63D1" w:rsidRDefault="006C101C" w:rsidP="00B432DE">
            <w:pPr>
              <w:contextualSpacing/>
              <w:jc w:val="center"/>
              <w:rPr>
                <w:sz w:val="16"/>
                <w:szCs w:val="16"/>
                <w:lang w:val="en-GB" w:eastAsia="en-GB"/>
              </w:rPr>
            </w:pPr>
          </w:p>
        </w:tc>
        <w:tc>
          <w:tcPr>
            <w:tcW w:w="1238"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5.736.825</w:t>
            </w:r>
          </w:p>
        </w:tc>
        <w:tc>
          <w:tcPr>
            <w:tcW w:w="1343"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5.736.832</w:t>
            </w:r>
          </w:p>
        </w:tc>
        <w:tc>
          <w:tcPr>
            <w:tcW w:w="1346"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5.736.825</w:t>
            </w:r>
          </w:p>
        </w:tc>
      </w:tr>
      <w:tr w:rsidR="006C101C" w:rsidRPr="002D63D1" w:rsidTr="006C101C">
        <w:trPr>
          <w:jc w:val="center"/>
        </w:trPr>
        <w:tc>
          <w:tcPr>
            <w:tcW w:w="1073" w:type="pct"/>
            <w:vMerge w:val="restart"/>
          </w:tcPr>
          <w:p w:rsidR="006C101C" w:rsidRPr="002D63D1" w:rsidRDefault="006C101C" w:rsidP="00B432DE">
            <w:pPr>
              <w:contextualSpacing/>
              <w:jc w:val="center"/>
              <w:rPr>
                <w:sz w:val="16"/>
                <w:szCs w:val="16"/>
                <w:lang w:val="en-GB" w:eastAsia="en-GB"/>
              </w:rPr>
            </w:pPr>
            <w:r w:rsidRPr="002D63D1">
              <w:rPr>
                <w:sz w:val="16"/>
                <w:szCs w:val="16"/>
                <w:lang w:val="en-GB" w:eastAsia="en-GB"/>
              </w:rPr>
              <w:lastRenderedPageBreak/>
              <w:t>Compress (.rar)</w:t>
            </w:r>
          </w:p>
        </w:tc>
        <w:tc>
          <w:tcPr>
            <w:tcW w:w="1238"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2.625.102</w:t>
            </w:r>
          </w:p>
        </w:tc>
        <w:tc>
          <w:tcPr>
            <w:tcW w:w="1343"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2.625.104</w:t>
            </w:r>
          </w:p>
        </w:tc>
        <w:tc>
          <w:tcPr>
            <w:tcW w:w="1346"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2.625.102</w:t>
            </w:r>
          </w:p>
        </w:tc>
      </w:tr>
      <w:tr w:rsidR="006C101C" w:rsidRPr="002D63D1" w:rsidTr="006C101C">
        <w:trPr>
          <w:jc w:val="center"/>
        </w:trPr>
        <w:tc>
          <w:tcPr>
            <w:tcW w:w="1073" w:type="pct"/>
            <w:vMerge/>
          </w:tcPr>
          <w:p w:rsidR="006C101C" w:rsidRPr="002D63D1" w:rsidRDefault="006C101C" w:rsidP="00B432DE">
            <w:pPr>
              <w:contextualSpacing/>
              <w:jc w:val="center"/>
              <w:rPr>
                <w:sz w:val="16"/>
                <w:szCs w:val="16"/>
                <w:lang w:val="en-GB" w:eastAsia="en-GB"/>
              </w:rPr>
            </w:pPr>
          </w:p>
        </w:tc>
        <w:tc>
          <w:tcPr>
            <w:tcW w:w="1238"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5.290.754</w:t>
            </w:r>
          </w:p>
        </w:tc>
        <w:tc>
          <w:tcPr>
            <w:tcW w:w="1343"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5.290.768</w:t>
            </w:r>
          </w:p>
        </w:tc>
        <w:tc>
          <w:tcPr>
            <w:tcW w:w="1346"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5.290.754</w:t>
            </w:r>
          </w:p>
        </w:tc>
      </w:tr>
      <w:tr w:rsidR="006C101C" w:rsidRPr="002D63D1" w:rsidTr="006C101C">
        <w:trPr>
          <w:jc w:val="center"/>
        </w:trPr>
        <w:tc>
          <w:tcPr>
            <w:tcW w:w="1073" w:type="pct"/>
            <w:vMerge w:val="restart"/>
          </w:tcPr>
          <w:p w:rsidR="006C101C" w:rsidRPr="002D63D1" w:rsidRDefault="006C101C" w:rsidP="00B432DE">
            <w:pPr>
              <w:contextualSpacing/>
              <w:jc w:val="center"/>
              <w:rPr>
                <w:sz w:val="16"/>
                <w:szCs w:val="16"/>
                <w:lang w:val="en-GB" w:eastAsia="en-GB"/>
              </w:rPr>
            </w:pPr>
            <w:r w:rsidRPr="002D63D1">
              <w:rPr>
                <w:sz w:val="16"/>
                <w:szCs w:val="16"/>
                <w:lang w:val="en-GB" w:eastAsia="en-GB"/>
              </w:rPr>
              <w:t>Documents (.docx)</w:t>
            </w:r>
          </w:p>
        </w:tc>
        <w:tc>
          <w:tcPr>
            <w:tcW w:w="1238"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2.758.074</w:t>
            </w:r>
          </w:p>
        </w:tc>
        <w:tc>
          <w:tcPr>
            <w:tcW w:w="1343"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2.758.080</w:t>
            </w:r>
          </w:p>
        </w:tc>
        <w:tc>
          <w:tcPr>
            <w:tcW w:w="1346"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2.758.074</w:t>
            </w:r>
          </w:p>
        </w:tc>
      </w:tr>
      <w:tr w:rsidR="006C101C" w:rsidRPr="002D63D1" w:rsidTr="006C101C">
        <w:trPr>
          <w:jc w:val="center"/>
        </w:trPr>
        <w:tc>
          <w:tcPr>
            <w:tcW w:w="1073" w:type="pct"/>
            <w:vMerge/>
          </w:tcPr>
          <w:p w:rsidR="006C101C" w:rsidRPr="002D63D1" w:rsidRDefault="006C101C" w:rsidP="00B432DE">
            <w:pPr>
              <w:contextualSpacing/>
              <w:jc w:val="center"/>
              <w:rPr>
                <w:sz w:val="16"/>
                <w:szCs w:val="16"/>
                <w:lang w:val="en-GB" w:eastAsia="en-GB"/>
              </w:rPr>
            </w:pPr>
          </w:p>
        </w:tc>
        <w:tc>
          <w:tcPr>
            <w:tcW w:w="1238"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5.583.829</w:t>
            </w:r>
          </w:p>
        </w:tc>
        <w:tc>
          <w:tcPr>
            <w:tcW w:w="1343"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5.583.840</w:t>
            </w:r>
          </w:p>
        </w:tc>
        <w:tc>
          <w:tcPr>
            <w:tcW w:w="1346"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5.583.829</w:t>
            </w:r>
          </w:p>
        </w:tc>
      </w:tr>
      <w:tr w:rsidR="006C101C" w:rsidRPr="002D63D1" w:rsidTr="006C101C">
        <w:trPr>
          <w:jc w:val="center"/>
        </w:trPr>
        <w:tc>
          <w:tcPr>
            <w:tcW w:w="1073" w:type="pct"/>
            <w:vMerge w:val="restart"/>
          </w:tcPr>
          <w:p w:rsidR="006C101C" w:rsidRPr="002D63D1" w:rsidRDefault="006C101C" w:rsidP="00B432DE">
            <w:pPr>
              <w:contextualSpacing/>
              <w:jc w:val="center"/>
              <w:rPr>
                <w:sz w:val="16"/>
                <w:szCs w:val="16"/>
                <w:lang w:val="en-GB" w:eastAsia="en-GB"/>
              </w:rPr>
            </w:pPr>
            <w:r w:rsidRPr="002D63D1">
              <w:rPr>
                <w:sz w:val="16"/>
                <w:szCs w:val="16"/>
                <w:lang w:val="en-GB" w:eastAsia="en-GB"/>
              </w:rPr>
              <w:t>Image (.jpg)</w:t>
            </w:r>
          </w:p>
        </w:tc>
        <w:tc>
          <w:tcPr>
            <w:tcW w:w="1238"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2.651.905</w:t>
            </w:r>
          </w:p>
        </w:tc>
        <w:tc>
          <w:tcPr>
            <w:tcW w:w="1343"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2.651.920</w:t>
            </w:r>
          </w:p>
        </w:tc>
        <w:tc>
          <w:tcPr>
            <w:tcW w:w="1346"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2.651.905</w:t>
            </w:r>
          </w:p>
        </w:tc>
      </w:tr>
      <w:tr w:rsidR="006C101C" w:rsidRPr="002D63D1" w:rsidTr="006C101C">
        <w:trPr>
          <w:jc w:val="center"/>
        </w:trPr>
        <w:tc>
          <w:tcPr>
            <w:tcW w:w="1073" w:type="pct"/>
            <w:vMerge/>
          </w:tcPr>
          <w:p w:rsidR="006C101C" w:rsidRPr="002D63D1" w:rsidRDefault="006C101C" w:rsidP="00B432DE">
            <w:pPr>
              <w:contextualSpacing/>
              <w:jc w:val="center"/>
              <w:rPr>
                <w:sz w:val="16"/>
                <w:szCs w:val="16"/>
                <w:lang w:val="en-GB" w:eastAsia="en-GB"/>
              </w:rPr>
            </w:pPr>
          </w:p>
        </w:tc>
        <w:tc>
          <w:tcPr>
            <w:tcW w:w="1238"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5.286.662</w:t>
            </w:r>
          </w:p>
        </w:tc>
        <w:tc>
          <w:tcPr>
            <w:tcW w:w="1343"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5.286.672</w:t>
            </w:r>
          </w:p>
        </w:tc>
        <w:tc>
          <w:tcPr>
            <w:tcW w:w="1346"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5.286.662</w:t>
            </w:r>
          </w:p>
        </w:tc>
      </w:tr>
      <w:tr w:rsidR="006C101C" w:rsidRPr="002D63D1" w:rsidTr="006C101C">
        <w:trPr>
          <w:jc w:val="center"/>
        </w:trPr>
        <w:tc>
          <w:tcPr>
            <w:tcW w:w="1073" w:type="pct"/>
            <w:vMerge w:val="restart"/>
          </w:tcPr>
          <w:p w:rsidR="006C101C" w:rsidRPr="002D63D1" w:rsidRDefault="006C101C" w:rsidP="00B432DE">
            <w:pPr>
              <w:contextualSpacing/>
              <w:jc w:val="center"/>
              <w:rPr>
                <w:sz w:val="16"/>
                <w:szCs w:val="16"/>
                <w:lang w:val="en-GB" w:eastAsia="en-GB"/>
              </w:rPr>
            </w:pPr>
            <w:r w:rsidRPr="002D63D1">
              <w:rPr>
                <w:sz w:val="16"/>
                <w:szCs w:val="16"/>
                <w:lang w:val="en-GB" w:eastAsia="en-GB"/>
              </w:rPr>
              <w:t>Video (.mp4)</w:t>
            </w:r>
          </w:p>
        </w:tc>
        <w:tc>
          <w:tcPr>
            <w:tcW w:w="1238"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2.661.097</w:t>
            </w:r>
          </w:p>
        </w:tc>
        <w:tc>
          <w:tcPr>
            <w:tcW w:w="1343"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2.661.104</w:t>
            </w:r>
          </w:p>
        </w:tc>
        <w:tc>
          <w:tcPr>
            <w:tcW w:w="1346"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2.661.097</w:t>
            </w:r>
          </w:p>
        </w:tc>
      </w:tr>
      <w:tr w:rsidR="006C101C" w:rsidRPr="002D63D1" w:rsidTr="006C101C">
        <w:trPr>
          <w:jc w:val="center"/>
        </w:trPr>
        <w:tc>
          <w:tcPr>
            <w:tcW w:w="1073" w:type="pct"/>
            <w:vMerge/>
          </w:tcPr>
          <w:p w:rsidR="006C101C" w:rsidRPr="002D63D1" w:rsidRDefault="006C101C" w:rsidP="00B432DE">
            <w:pPr>
              <w:contextualSpacing/>
              <w:rPr>
                <w:sz w:val="16"/>
                <w:szCs w:val="16"/>
                <w:lang w:val="en-GB" w:eastAsia="en-GB"/>
              </w:rPr>
            </w:pPr>
          </w:p>
        </w:tc>
        <w:tc>
          <w:tcPr>
            <w:tcW w:w="1238"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5.646.551</w:t>
            </w:r>
          </w:p>
        </w:tc>
        <w:tc>
          <w:tcPr>
            <w:tcW w:w="1343"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5.646.560</w:t>
            </w:r>
          </w:p>
        </w:tc>
        <w:tc>
          <w:tcPr>
            <w:tcW w:w="1346" w:type="pct"/>
          </w:tcPr>
          <w:p w:rsidR="006C101C" w:rsidRPr="002D63D1" w:rsidRDefault="006C101C" w:rsidP="00B432DE">
            <w:pPr>
              <w:contextualSpacing/>
              <w:jc w:val="center"/>
              <w:rPr>
                <w:sz w:val="16"/>
                <w:szCs w:val="16"/>
                <w:lang w:val="en-GB" w:eastAsia="en-GB"/>
              </w:rPr>
            </w:pPr>
            <w:r w:rsidRPr="002D63D1">
              <w:rPr>
                <w:sz w:val="16"/>
                <w:szCs w:val="16"/>
                <w:lang w:val="en-GB" w:eastAsia="en-GB"/>
              </w:rPr>
              <w:t>5.646.551</w:t>
            </w:r>
          </w:p>
        </w:tc>
      </w:tr>
    </w:tbl>
    <w:p w:rsidR="006C101C" w:rsidRDefault="006C101C" w:rsidP="006C101C">
      <w:pPr>
        <w:pStyle w:val="ListParagraph"/>
        <w:spacing w:after="0" w:line="240" w:lineRule="auto"/>
        <w:ind w:left="450"/>
        <w:jc w:val="both"/>
        <w:rPr>
          <w:rFonts w:ascii="Times New Roman" w:hAnsi="Times New Roman" w:cs="Times New Roman"/>
          <w:b/>
          <w:sz w:val="24"/>
          <w:szCs w:val="24"/>
        </w:rPr>
      </w:pPr>
    </w:p>
    <w:p w:rsidR="006C101C" w:rsidRPr="006C101C" w:rsidRDefault="006C101C" w:rsidP="006C101C">
      <w:pPr>
        <w:pStyle w:val="ListParagraph"/>
        <w:spacing w:after="0" w:line="240" w:lineRule="auto"/>
        <w:ind w:left="450"/>
        <w:jc w:val="both"/>
        <w:rPr>
          <w:rFonts w:ascii="Times New Roman" w:hAnsi="Times New Roman" w:cs="Times New Roman"/>
          <w:b/>
          <w:sz w:val="24"/>
          <w:szCs w:val="24"/>
        </w:rPr>
      </w:pPr>
      <w:r w:rsidRPr="006C101C">
        <w:rPr>
          <w:rFonts w:ascii="Times New Roman" w:hAnsi="Times New Roman" w:cs="Times New Roman"/>
          <w:b/>
          <w:sz w:val="24"/>
          <w:szCs w:val="24"/>
        </w:rPr>
        <w:t>Perubahan Bit</w:t>
      </w:r>
    </w:p>
    <w:p w:rsidR="006C101C" w:rsidRPr="006C101C" w:rsidRDefault="006C101C" w:rsidP="006C101C">
      <w:pPr>
        <w:pStyle w:val="ListParagraph"/>
        <w:spacing w:after="0" w:line="240" w:lineRule="auto"/>
        <w:ind w:left="0" w:firstLine="426"/>
        <w:jc w:val="both"/>
        <w:rPr>
          <w:rFonts w:ascii="Times New Roman" w:hAnsi="Times New Roman" w:cs="Times New Roman"/>
          <w:sz w:val="24"/>
          <w:szCs w:val="24"/>
          <w:lang w:val="id-ID"/>
        </w:rPr>
      </w:pPr>
      <w:r w:rsidRPr="006C101C">
        <w:rPr>
          <w:rFonts w:ascii="Times New Roman" w:hAnsi="Times New Roman" w:cs="Times New Roman"/>
          <w:sz w:val="24"/>
          <w:szCs w:val="24"/>
          <w:lang w:val="id-ID"/>
        </w:rPr>
        <w:t>Pada pengujian perubahan bit ini, menggunakan metode avalanche effect. Suatu avalanche effect dikatakan baik jika perubahan bit yang dihasilkan berkisar antara 45-60%. Hal ini dikarenakan perubahan tersebut berarti membuat perbedaan yang cukup sulit untuk kriptanalis melakukan serangan. Nilai avalanche effect dirumuskan dengan :</w:t>
      </w:r>
    </w:p>
    <w:p w:rsidR="006C101C" w:rsidRPr="006C101C" w:rsidRDefault="006C101C" w:rsidP="006C101C">
      <w:pPr>
        <w:pStyle w:val="sectionhead1"/>
        <w:numPr>
          <w:ilvl w:val="0"/>
          <w:numId w:val="0"/>
        </w:numPr>
        <w:jc w:val="both"/>
        <w:rPr>
          <w:rFonts w:ascii="Calibri" w:hAnsi="Calibri"/>
          <w:sz w:val="18"/>
          <w:szCs w:val="18"/>
          <w:lang w:val="en-GB"/>
        </w:rPr>
      </w:pPr>
      <m:oMathPara>
        <m:oMathParaPr>
          <m:jc m:val="center"/>
        </m:oMathParaPr>
        <m:oMath>
          <m:r>
            <m:rPr>
              <m:sty m:val="p"/>
            </m:rPr>
            <w:rPr>
              <w:rFonts w:ascii="Cambria Math" w:eastAsiaTheme="minorHAnsi" w:hAnsi="Cambria Math"/>
              <w:smallCaps w:val="0"/>
              <w:sz w:val="18"/>
              <w:szCs w:val="18"/>
              <w:lang w:val="id-ID" w:eastAsia="en-US"/>
            </w:rPr>
            <m:t xml:space="preserve">Avalanche Effect </m:t>
          </m:r>
          <m:d>
            <m:dPr>
              <m:ctrlPr>
                <w:rPr>
                  <w:rFonts w:ascii="Cambria Math" w:eastAsiaTheme="minorHAnsi" w:hAnsi="Cambria Math"/>
                  <w:smallCaps w:val="0"/>
                  <w:sz w:val="18"/>
                  <w:szCs w:val="18"/>
                  <w:lang w:val="id-ID" w:eastAsia="en-US"/>
                </w:rPr>
              </m:ctrlPr>
            </m:dPr>
            <m:e>
              <m:r>
                <m:rPr>
                  <m:sty m:val="p"/>
                </m:rPr>
                <w:rPr>
                  <w:rFonts w:ascii="Cambria Math" w:eastAsiaTheme="minorHAnsi" w:hAnsi="Cambria Math"/>
                  <w:smallCaps w:val="0"/>
                  <w:sz w:val="18"/>
                  <w:szCs w:val="18"/>
                  <w:lang w:val="id-ID" w:eastAsia="en-US"/>
                </w:rPr>
                <m:t>AE</m:t>
              </m:r>
            </m:e>
          </m:d>
          <m:r>
            <m:rPr>
              <m:sty m:val="p"/>
            </m:rPr>
            <w:rPr>
              <w:rFonts w:ascii="Cambria Math" w:eastAsiaTheme="minorHAnsi" w:hAnsi="Cambria Math"/>
              <w:smallCaps w:val="0"/>
              <w:sz w:val="18"/>
              <w:szCs w:val="18"/>
              <w:lang w:val="id-ID" w:eastAsia="en-US"/>
            </w:rPr>
            <m:t>=</m:t>
          </m:r>
          <m:f>
            <m:fPr>
              <m:ctrlPr>
                <w:rPr>
                  <w:rFonts w:ascii="Cambria Math" w:eastAsiaTheme="minorHAnsi" w:hAnsi="Cambria Math"/>
                  <w:smallCaps w:val="0"/>
                  <w:sz w:val="18"/>
                  <w:szCs w:val="18"/>
                  <w:lang w:val="id-ID" w:eastAsia="en-US"/>
                </w:rPr>
              </m:ctrlPr>
            </m:fPr>
            <m:num>
              <m:r>
                <m:rPr>
                  <m:sty m:val="p"/>
                </m:rPr>
                <w:rPr>
                  <w:rFonts w:ascii="Cambria Math" w:eastAsiaTheme="minorHAnsi" w:hAnsi="Cambria Math"/>
                  <w:smallCaps w:val="0"/>
                  <w:sz w:val="18"/>
                  <w:szCs w:val="18"/>
                  <w:lang w:val="id-ID" w:eastAsia="en-US"/>
                </w:rPr>
                <m:t>Jumlah bit berubah</m:t>
              </m:r>
            </m:num>
            <m:den>
              <m:r>
                <m:rPr>
                  <m:sty m:val="p"/>
                </m:rPr>
                <w:rPr>
                  <w:rFonts w:ascii="Cambria Math" w:eastAsiaTheme="minorHAnsi" w:hAnsi="Cambria Math"/>
                  <w:smallCaps w:val="0"/>
                  <w:sz w:val="18"/>
                  <w:szCs w:val="18"/>
                  <w:lang w:val="id-ID" w:eastAsia="en-US"/>
                </w:rPr>
                <m:t>Jumlah bit total</m:t>
              </m:r>
            </m:den>
          </m:f>
          <m:r>
            <w:rPr>
              <w:rFonts w:ascii="Cambria Math" w:hAnsi="Cambria Math"/>
              <w:sz w:val="18"/>
              <w:szCs w:val="18"/>
              <w:lang w:val="en-GB"/>
            </w:rPr>
            <m:t>X100%</m:t>
          </m:r>
        </m:oMath>
      </m:oMathPara>
    </w:p>
    <w:p w:rsidR="006C101C" w:rsidRPr="001446A2" w:rsidRDefault="006C101C" w:rsidP="006C101C">
      <w:pPr>
        <w:pStyle w:val="sectionhead1"/>
        <w:numPr>
          <w:ilvl w:val="0"/>
          <w:numId w:val="0"/>
        </w:numPr>
        <w:spacing w:before="0" w:after="0" w:line="240" w:lineRule="auto"/>
        <w:rPr>
          <w:rFonts w:ascii="Calibri" w:hAnsi="Calibri"/>
          <w:smallCaps w:val="0"/>
          <w:sz w:val="22"/>
          <w:szCs w:val="22"/>
          <w:lang w:val="en-GB"/>
        </w:rPr>
      </w:pPr>
      <w:r w:rsidRPr="006C101C">
        <w:rPr>
          <w:rFonts w:eastAsiaTheme="minorHAnsi"/>
          <w:smallCaps w:val="0"/>
          <w:sz w:val="24"/>
          <w:szCs w:val="24"/>
          <w:lang w:eastAsia="en-US"/>
        </w:rPr>
        <w:t>Gambar 17. Perhitungan Avalanche Effect</w:t>
      </w:r>
    </w:p>
    <w:p w:rsidR="006C101C" w:rsidRDefault="006C101C" w:rsidP="006C101C">
      <w:pPr>
        <w:pStyle w:val="JUDULSUBBAB"/>
        <w:ind w:left="0" w:firstLine="0"/>
        <w:rPr>
          <w:rFonts w:ascii="Times New Roman" w:eastAsiaTheme="minorHAnsi" w:hAnsi="Times New Roman"/>
          <w:bCs w:val="0"/>
          <w:kern w:val="0"/>
          <w:szCs w:val="24"/>
        </w:rPr>
      </w:pPr>
    </w:p>
    <w:p w:rsidR="00E517A9" w:rsidRDefault="00E517A9" w:rsidP="006C101C">
      <w:pPr>
        <w:pStyle w:val="sectionhead1"/>
        <w:numPr>
          <w:ilvl w:val="0"/>
          <w:numId w:val="0"/>
        </w:numPr>
        <w:spacing w:before="0" w:after="0" w:line="240" w:lineRule="auto"/>
        <w:rPr>
          <w:rFonts w:eastAsiaTheme="minorHAnsi"/>
          <w:smallCaps w:val="0"/>
          <w:sz w:val="24"/>
          <w:szCs w:val="24"/>
          <w:lang w:eastAsia="en-US"/>
        </w:rPr>
        <w:sectPr w:rsidR="00E517A9" w:rsidSect="007C3A77">
          <w:type w:val="continuous"/>
          <w:pgSz w:w="11906" w:h="16838" w:code="9"/>
          <w:pgMar w:top="1134" w:right="1134" w:bottom="1134" w:left="1134" w:header="709" w:footer="709" w:gutter="0"/>
          <w:pgNumType w:start="48"/>
          <w:cols w:num="2" w:space="567"/>
          <w:docGrid w:linePitch="360"/>
        </w:sectPr>
      </w:pPr>
    </w:p>
    <w:p w:rsidR="006C101C" w:rsidRPr="006C101C" w:rsidRDefault="006C101C" w:rsidP="00E517A9">
      <w:pPr>
        <w:pStyle w:val="sectionhead1"/>
        <w:numPr>
          <w:ilvl w:val="0"/>
          <w:numId w:val="0"/>
        </w:numPr>
        <w:spacing w:before="0" w:after="0" w:line="240" w:lineRule="auto"/>
        <w:rPr>
          <w:rFonts w:eastAsiaTheme="minorHAnsi"/>
          <w:smallCaps w:val="0"/>
          <w:sz w:val="24"/>
          <w:szCs w:val="24"/>
          <w:lang w:eastAsia="en-US"/>
        </w:rPr>
      </w:pPr>
      <w:r w:rsidRPr="006C101C">
        <w:rPr>
          <w:rFonts w:eastAsiaTheme="minorHAnsi"/>
          <w:smallCaps w:val="0"/>
          <w:sz w:val="24"/>
          <w:szCs w:val="24"/>
          <w:lang w:eastAsia="en-US"/>
        </w:rPr>
        <w:lastRenderedPageBreak/>
        <w:t>Tabel 10. Perubahan Bit Plainttext dan Ciphertext</w:t>
      </w:r>
    </w:p>
    <w:tbl>
      <w:tblPr>
        <w:tblStyle w:val="TableGrid6"/>
        <w:tblW w:w="7492" w:type="dxa"/>
        <w:jc w:val="center"/>
        <w:tblLayout w:type="fixed"/>
        <w:tblLook w:val="04A0"/>
      </w:tblPr>
      <w:tblGrid>
        <w:gridCol w:w="988"/>
        <w:gridCol w:w="2409"/>
        <w:gridCol w:w="2410"/>
        <w:gridCol w:w="1685"/>
      </w:tblGrid>
      <w:tr w:rsidR="006C101C" w:rsidRPr="00B06432" w:rsidTr="00B432DE">
        <w:trPr>
          <w:jc w:val="center"/>
        </w:trPr>
        <w:tc>
          <w:tcPr>
            <w:tcW w:w="7492" w:type="dxa"/>
            <w:gridSpan w:val="4"/>
          </w:tcPr>
          <w:p w:rsidR="006C101C" w:rsidRPr="00B06432" w:rsidRDefault="006C101C" w:rsidP="00E517A9">
            <w:pPr>
              <w:contextualSpacing/>
              <w:jc w:val="center"/>
              <w:rPr>
                <w:sz w:val="16"/>
                <w:szCs w:val="16"/>
                <w:lang w:val="en-GB" w:eastAsia="en-GB"/>
              </w:rPr>
            </w:pPr>
            <w:r w:rsidRPr="00B06432">
              <w:rPr>
                <w:sz w:val="16"/>
                <w:szCs w:val="16"/>
                <w:lang w:val="en-GB" w:eastAsia="en-GB"/>
              </w:rPr>
              <w:t>Aplikasi (.exe)</w:t>
            </w:r>
          </w:p>
        </w:tc>
      </w:tr>
      <w:tr w:rsidR="006C101C" w:rsidRPr="00B06432" w:rsidTr="00B432DE">
        <w:trPr>
          <w:jc w:val="center"/>
        </w:trPr>
        <w:tc>
          <w:tcPr>
            <w:tcW w:w="988" w:type="dxa"/>
          </w:tcPr>
          <w:p w:rsidR="006C101C" w:rsidRPr="00B06432" w:rsidRDefault="006C101C" w:rsidP="00E517A9">
            <w:pPr>
              <w:contextualSpacing/>
              <w:jc w:val="center"/>
              <w:rPr>
                <w:sz w:val="16"/>
                <w:szCs w:val="16"/>
                <w:lang w:val="en-GB" w:eastAsia="en-GB"/>
              </w:rPr>
            </w:pPr>
            <w:r w:rsidRPr="00B06432">
              <w:rPr>
                <w:sz w:val="16"/>
                <w:szCs w:val="16"/>
                <w:lang w:val="en-GB" w:eastAsia="en-GB"/>
              </w:rPr>
              <w:t>Jenis Kunci</w:t>
            </w:r>
          </w:p>
        </w:tc>
        <w:tc>
          <w:tcPr>
            <w:tcW w:w="2409" w:type="dxa"/>
          </w:tcPr>
          <w:p w:rsidR="006C101C" w:rsidRPr="00B06432" w:rsidRDefault="006C101C" w:rsidP="00E517A9">
            <w:pPr>
              <w:contextualSpacing/>
              <w:jc w:val="center"/>
              <w:rPr>
                <w:sz w:val="16"/>
                <w:szCs w:val="16"/>
                <w:lang w:val="en-GB" w:eastAsia="en-GB"/>
              </w:rPr>
            </w:pPr>
            <w:r w:rsidRPr="00B06432">
              <w:rPr>
                <w:sz w:val="16"/>
                <w:szCs w:val="16"/>
                <w:lang w:val="en-GB" w:eastAsia="en-GB"/>
              </w:rPr>
              <w:t>Plaintext</w:t>
            </w:r>
          </w:p>
        </w:tc>
        <w:tc>
          <w:tcPr>
            <w:tcW w:w="2410" w:type="dxa"/>
          </w:tcPr>
          <w:p w:rsidR="006C101C" w:rsidRPr="00B06432" w:rsidRDefault="006C101C" w:rsidP="00E517A9">
            <w:pPr>
              <w:contextualSpacing/>
              <w:jc w:val="center"/>
              <w:rPr>
                <w:sz w:val="16"/>
                <w:szCs w:val="16"/>
                <w:lang w:val="en-GB" w:eastAsia="en-GB"/>
              </w:rPr>
            </w:pPr>
            <w:r w:rsidRPr="00B06432">
              <w:rPr>
                <w:sz w:val="16"/>
                <w:szCs w:val="16"/>
                <w:lang w:val="en-GB" w:eastAsia="en-GB"/>
              </w:rPr>
              <w:t>Ciphertext</w:t>
            </w:r>
          </w:p>
        </w:tc>
        <w:tc>
          <w:tcPr>
            <w:tcW w:w="1685" w:type="dxa"/>
          </w:tcPr>
          <w:p w:rsidR="006C101C" w:rsidRPr="00B06432" w:rsidRDefault="006C101C" w:rsidP="00E517A9">
            <w:pPr>
              <w:contextualSpacing/>
              <w:jc w:val="center"/>
              <w:rPr>
                <w:sz w:val="16"/>
                <w:szCs w:val="16"/>
                <w:lang w:val="en-GB" w:eastAsia="en-GB"/>
              </w:rPr>
            </w:pPr>
            <w:r w:rsidRPr="00B06432">
              <w:rPr>
                <w:sz w:val="16"/>
                <w:szCs w:val="16"/>
                <w:lang w:val="en-GB" w:eastAsia="en-GB"/>
              </w:rPr>
              <w:t>Avalanche Effect</w:t>
            </w:r>
          </w:p>
        </w:tc>
      </w:tr>
      <w:tr w:rsidR="006C101C" w:rsidRPr="00B06432" w:rsidTr="00B432DE">
        <w:trPr>
          <w:jc w:val="center"/>
        </w:trPr>
        <w:tc>
          <w:tcPr>
            <w:tcW w:w="988" w:type="dxa"/>
            <w:vAlign w:val="center"/>
          </w:tcPr>
          <w:p w:rsidR="006C101C" w:rsidRPr="00B06432" w:rsidRDefault="006C101C" w:rsidP="00E517A9">
            <w:pPr>
              <w:contextualSpacing/>
              <w:jc w:val="center"/>
              <w:rPr>
                <w:sz w:val="16"/>
                <w:szCs w:val="16"/>
                <w:lang w:val="en-GB" w:eastAsia="en-GB"/>
              </w:rPr>
            </w:pPr>
            <w:r w:rsidRPr="00B06432">
              <w:rPr>
                <w:sz w:val="16"/>
                <w:szCs w:val="16"/>
                <w:lang w:val="en-GB" w:eastAsia="en-GB"/>
              </w:rPr>
              <w:t>128</w:t>
            </w:r>
          </w:p>
        </w:tc>
        <w:tc>
          <w:tcPr>
            <w:tcW w:w="2409" w:type="dxa"/>
          </w:tcPr>
          <w:p w:rsidR="006C101C" w:rsidRPr="00B06432" w:rsidRDefault="006C101C" w:rsidP="00E517A9">
            <w:pPr>
              <w:contextualSpacing/>
              <w:jc w:val="center"/>
              <w:rPr>
                <w:sz w:val="16"/>
                <w:szCs w:val="16"/>
                <w:lang w:val="en-GB" w:eastAsia="en-GB"/>
              </w:rPr>
            </w:pPr>
            <w:r w:rsidRPr="00B06432">
              <w:rPr>
                <w:sz w:val="16"/>
                <w:szCs w:val="16"/>
                <w:lang w:val="en-GB" w:eastAsia="en-GB"/>
              </w:rPr>
              <w:t>01001101010110101001000000000000000000110000000000000000000000000000010000000000000000000000000011111111111111110000000000000000</w:t>
            </w:r>
          </w:p>
        </w:tc>
        <w:tc>
          <w:tcPr>
            <w:tcW w:w="2410" w:type="dxa"/>
          </w:tcPr>
          <w:p w:rsidR="006C101C" w:rsidRPr="00B06432" w:rsidRDefault="006C101C" w:rsidP="00E517A9">
            <w:pPr>
              <w:contextualSpacing/>
              <w:jc w:val="center"/>
              <w:rPr>
                <w:sz w:val="16"/>
                <w:szCs w:val="16"/>
                <w:lang w:val="en-GB" w:eastAsia="en-GB"/>
              </w:rPr>
            </w:pPr>
            <w:r w:rsidRPr="00B06432">
              <w:rPr>
                <w:sz w:val="16"/>
                <w:szCs w:val="16"/>
                <w:lang w:val="en-GB" w:eastAsia="en-GB"/>
              </w:rPr>
              <w:t>00110010001011100110101110100011101000000011101011100001010110110111001010101001011010111111110011110110001111001010111111110001</w:t>
            </w:r>
          </w:p>
        </w:tc>
        <w:tc>
          <w:tcPr>
            <w:tcW w:w="1685" w:type="dxa"/>
            <w:vAlign w:val="center"/>
          </w:tcPr>
          <w:p w:rsidR="006C101C" w:rsidRPr="00B06432"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76</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100%=59%</m:t>
                </m:r>
              </m:oMath>
            </m:oMathPara>
          </w:p>
        </w:tc>
      </w:tr>
      <w:tr w:rsidR="006C101C" w:rsidRPr="00B06432" w:rsidTr="00B432DE">
        <w:trPr>
          <w:jc w:val="center"/>
        </w:trPr>
        <w:tc>
          <w:tcPr>
            <w:tcW w:w="988" w:type="dxa"/>
            <w:vAlign w:val="center"/>
          </w:tcPr>
          <w:p w:rsidR="006C101C" w:rsidRPr="00B06432" w:rsidRDefault="006C101C" w:rsidP="00E517A9">
            <w:pPr>
              <w:contextualSpacing/>
              <w:jc w:val="center"/>
              <w:rPr>
                <w:sz w:val="16"/>
                <w:szCs w:val="16"/>
                <w:lang w:val="en-GB" w:eastAsia="en-GB"/>
              </w:rPr>
            </w:pPr>
            <w:r w:rsidRPr="00B06432">
              <w:rPr>
                <w:sz w:val="16"/>
                <w:szCs w:val="16"/>
                <w:lang w:val="en-GB" w:eastAsia="en-GB"/>
              </w:rPr>
              <w:t>192</w:t>
            </w:r>
          </w:p>
        </w:tc>
        <w:tc>
          <w:tcPr>
            <w:tcW w:w="2409" w:type="dxa"/>
          </w:tcPr>
          <w:p w:rsidR="006C101C" w:rsidRPr="00B06432" w:rsidRDefault="006C101C" w:rsidP="00E517A9">
            <w:pPr>
              <w:contextualSpacing/>
              <w:jc w:val="center"/>
              <w:rPr>
                <w:sz w:val="16"/>
                <w:szCs w:val="16"/>
                <w:lang w:val="en-GB" w:eastAsia="en-GB"/>
              </w:rPr>
            </w:pPr>
            <w:r w:rsidRPr="00B06432">
              <w:rPr>
                <w:sz w:val="16"/>
                <w:szCs w:val="16"/>
                <w:lang w:val="en-GB" w:eastAsia="en-GB"/>
              </w:rPr>
              <w:t>01001101010110101001000000000000000000110000000000000000000000000000010000000000000000000000000011111111111111110000000000000000</w:t>
            </w:r>
          </w:p>
        </w:tc>
        <w:tc>
          <w:tcPr>
            <w:tcW w:w="2410" w:type="dxa"/>
          </w:tcPr>
          <w:p w:rsidR="006C101C" w:rsidRPr="00B06432" w:rsidRDefault="006C101C" w:rsidP="00E517A9">
            <w:pPr>
              <w:contextualSpacing/>
              <w:jc w:val="center"/>
              <w:rPr>
                <w:sz w:val="16"/>
                <w:szCs w:val="16"/>
                <w:lang w:val="en-GB" w:eastAsia="en-GB"/>
              </w:rPr>
            </w:pPr>
            <w:r w:rsidRPr="00B06432">
              <w:rPr>
                <w:sz w:val="16"/>
                <w:szCs w:val="16"/>
                <w:lang w:val="en-GB" w:eastAsia="en-GB"/>
              </w:rPr>
              <w:t>11100111110000010100001101110111111011101001011110011101111110011100001111111010101101001010111110110010000001100100011010010000</w:t>
            </w:r>
          </w:p>
        </w:tc>
        <w:tc>
          <w:tcPr>
            <w:tcW w:w="1685" w:type="dxa"/>
            <w:vAlign w:val="center"/>
          </w:tcPr>
          <w:p w:rsidR="006C101C" w:rsidRPr="00B06432"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78</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100%=60%</m:t>
                </m:r>
              </m:oMath>
            </m:oMathPara>
          </w:p>
        </w:tc>
      </w:tr>
      <w:tr w:rsidR="006C101C" w:rsidRPr="00B06432" w:rsidTr="00B432DE">
        <w:trPr>
          <w:jc w:val="center"/>
        </w:trPr>
        <w:tc>
          <w:tcPr>
            <w:tcW w:w="988" w:type="dxa"/>
            <w:vAlign w:val="center"/>
          </w:tcPr>
          <w:p w:rsidR="006C101C" w:rsidRPr="00B06432" w:rsidRDefault="006C101C" w:rsidP="00E517A9">
            <w:pPr>
              <w:contextualSpacing/>
              <w:jc w:val="center"/>
              <w:rPr>
                <w:sz w:val="16"/>
                <w:szCs w:val="16"/>
                <w:lang w:val="en-GB" w:eastAsia="en-GB"/>
              </w:rPr>
            </w:pPr>
            <w:r w:rsidRPr="00B06432">
              <w:rPr>
                <w:sz w:val="16"/>
                <w:szCs w:val="16"/>
                <w:lang w:val="en-GB" w:eastAsia="en-GB"/>
              </w:rPr>
              <w:t>256</w:t>
            </w:r>
          </w:p>
        </w:tc>
        <w:tc>
          <w:tcPr>
            <w:tcW w:w="2409" w:type="dxa"/>
          </w:tcPr>
          <w:p w:rsidR="006C101C" w:rsidRPr="00B06432" w:rsidRDefault="006C101C" w:rsidP="00E517A9">
            <w:pPr>
              <w:contextualSpacing/>
              <w:jc w:val="center"/>
              <w:rPr>
                <w:sz w:val="16"/>
                <w:szCs w:val="16"/>
                <w:lang w:val="en-GB" w:eastAsia="en-GB"/>
              </w:rPr>
            </w:pPr>
            <w:r w:rsidRPr="00B06432">
              <w:rPr>
                <w:sz w:val="16"/>
                <w:szCs w:val="16"/>
                <w:lang w:val="en-GB" w:eastAsia="en-GB"/>
              </w:rPr>
              <w:t>01001101010110101001000000000000000000110000000000000000000000000000010000000000000000000000000011111111111111110000000000000000</w:t>
            </w:r>
          </w:p>
        </w:tc>
        <w:tc>
          <w:tcPr>
            <w:tcW w:w="2410" w:type="dxa"/>
          </w:tcPr>
          <w:p w:rsidR="006C101C" w:rsidRPr="00B06432" w:rsidRDefault="006C101C" w:rsidP="00E517A9">
            <w:pPr>
              <w:contextualSpacing/>
              <w:jc w:val="center"/>
              <w:rPr>
                <w:sz w:val="16"/>
                <w:szCs w:val="16"/>
                <w:lang w:val="en-GB" w:eastAsia="en-GB"/>
              </w:rPr>
            </w:pPr>
            <w:r w:rsidRPr="00B06432">
              <w:rPr>
                <w:sz w:val="16"/>
                <w:szCs w:val="16"/>
                <w:lang w:val="en-GB" w:eastAsia="en-GB"/>
              </w:rPr>
              <w:t>01101010100100011100001011000011111111110000000101000101101001001010110111100100101001000101001001011010100100111111110000100001</w:t>
            </w:r>
          </w:p>
        </w:tc>
        <w:tc>
          <w:tcPr>
            <w:tcW w:w="1685" w:type="dxa"/>
            <w:vAlign w:val="center"/>
          </w:tcPr>
          <w:p w:rsidR="006C101C" w:rsidRPr="00B06432"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59</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100%=46%</m:t>
                </m:r>
              </m:oMath>
            </m:oMathPara>
          </w:p>
        </w:tc>
      </w:tr>
    </w:tbl>
    <w:p w:rsidR="006C101C" w:rsidRDefault="006C101C" w:rsidP="00E517A9">
      <w:pPr>
        <w:pStyle w:val="JUDULSUBBAB"/>
        <w:ind w:left="0" w:firstLine="0"/>
        <w:jc w:val="center"/>
        <w:rPr>
          <w:rFonts w:ascii="Times New Roman" w:eastAsiaTheme="minorHAnsi" w:hAnsi="Times New Roman"/>
          <w:bCs w:val="0"/>
          <w:kern w:val="0"/>
          <w:szCs w:val="24"/>
        </w:rPr>
      </w:pPr>
    </w:p>
    <w:tbl>
      <w:tblPr>
        <w:tblStyle w:val="TableGrid7"/>
        <w:tblW w:w="7492" w:type="dxa"/>
        <w:jc w:val="center"/>
        <w:tblLayout w:type="fixed"/>
        <w:tblLook w:val="04A0"/>
      </w:tblPr>
      <w:tblGrid>
        <w:gridCol w:w="988"/>
        <w:gridCol w:w="2409"/>
        <w:gridCol w:w="2410"/>
        <w:gridCol w:w="1685"/>
      </w:tblGrid>
      <w:tr w:rsidR="006C101C" w:rsidRPr="00A2491E" w:rsidTr="00B432DE">
        <w:trPr>
          <w:jc w:val="center"/>
        </w:trPr>
        <w:tc>
          <w:tcPr>
            <w:tcW w:w="7492" w:type="dxa"/>
            <w:gridSpan w:val="4"/>
            <w:vAlign w:val="center"/>
          </w:tcPr>
          <w:p w:rsidR="006C101C" w:rsidRPr="00A2491E" w:rsidRDefault="006C101C" w:rsidP="00E517A9">
            <w:pPr>
              <w:contextualSpacing/>
              <w:jc w:val="center"/>
              <w:rPr>
                <w:sz w:val="16"/>
                <w:szCs w:val="16"/>
                <w:lang w:val="en-GB" w:eastAsia="en-GB"/>
              </w:rPr>
            </w:pPr>
            <w:r w:rsidRPr="00A2491E">
              <w:rPr>
                <w:sz w:val="16"/>
                <w:szCs w:val="16"/>
                <w:lang w:val="en-GB" w:eastAsia="en-GB"/>
              </w:rPr>
              <w:t>Audio (.mp3)</w:t>
            </w:r>
          </w:p>
        </w:tc>
      </w:tr>
      <w:tr w:rsidR="006C101C" w:rsidRPr="00A2491E" w:rsidTr="00B432DE">
        <w:trPr>
          <w:jc w:val="center"/>
        </w:trPr>
        <w:tc>
          <w:tcPr>
            <w:tcW w:w="988" w:type="dxa"/>
            <w:vAlign w:val="center"/>
          </w:tcPr>
          <w:p w:rsidR="006C101C" w:rsidRPr="00A2491E" w:rsidRDefault="006C101C" w:rsidP="00E517A9">
            <w:pPr>
              <w:contextualSpacing/>
              <w:jc w:val="center"/>
              <w:rPr>
                <w:sz w:val="16"/>
                <w:szCs w:val="16"/>
                <w:lang w:val="en-GB" w:eastAsia="en-GB"/>
              </w:rPr>
            </w:pPr>
            <w:r w:rsidRPr="00A2491E">
              <w:rPr>
                <w:sz w:val="16"/>
                <w:szCs w:val="16"/>
                <w:lang w:val="en-GB" w:eastAsia="en-GB"/>
              </w:rPr>
              <w:t>Jenis Kunci</w:t>
            </w:r>
          </w:p>
        </w:tc>
        <w:tc>
          <w:tcPr>
            <w:tcW w:w="2409" w:type="dxa"/>
            <w:vAlign w:val="center"/>
          </w:tcPr>
          <w:p w:rsidR="006C101C" w:rsidRPr="00A2491E" w:rsidRDefault="006C101C" w:rsidP="00E517A9">
            <w:pPr>
              <w:contextualSpacing/>
              <w:jc w:val="center"/>
              <w:rPr>
                <w:sz w:val="16"/>
                <w:szCs w:val="16"/>
                <w:lang w:val="en-GB" w:eastAsia="en-GB"/>
              </w:rPr>
            </w:pPr>
            <w:r w:rsidRPr="00A2491E">
              <w:rPr>
                <w:sz w:val="16"/>
                <w:szCs w:val="16"/>
                <w:lang w:val="en-GB" w:eastAsia="en-GB"/>
              </w:rPr>
              <w:t>Plaintext</w:t>
            </w:r>
          </w:p>
        </w:tc>
        <w:tc>
          <w:tcPr>
            <w:tcW w:w="2410" w:type="dxa"/>
            <w:vAlign w:val="center"/>
          </w:tcPr>
          <w:p w:rsidR="006C101C" w:rsidRPr="00A2491E" w:rsidRDefault="006C101C" w:rsidP="00E517A9">
            <w:pPr>
              <w:contextualSpacing/>
              <w:jc w:val="center"/>
              <w:rPr>
                <w:sz w:val="16"/>
                <w:szCs w:val="16"/>
                <w:lang w:val="en-GB" w:eastAsia="en-GB"/>
              </w:rPr>
            </w:pPr>
            <w:r w:rsidRPr="00A2491E">
              <w:rPr>
                <w:sz w:val="16"/>
                <w:szCs w:val="16"/>
                <w:lang w:val="en-GB" w:eastAsia="en-GB"/>
              </w:rPr>
              <w:t>Ciphertext</w:t>
            </w:r>
          </w:p>
        </w:tc>
        <w:tc>
          <w:tcPr>
            <w:tcW w:w="1685" w:type="dxa"/>
            <w:vAlign w:val="center"/>
          </w:tcPr>
          <w:p w:rsidR="006C101C" w:rsidRPr="00A2491E" w:rsidRDefault="006C101C" w:rsidP="00E517A9">
            <w:pPr>
              <w:contextualSpacing/>
              <w:jc w:val="center"/>
              <w:rPr>
                <w:sz w:val="16"/>
                <w:szCs w:val="16"/>
                <w:lang w:val="en-GB" w:eastAsia="en-GB"/>
              </w:rPr>
            </w:pPr>
            <w:r w:rsidRPr="00A2491E">
              <w:rPr>
                <w:sz w:val="16"/>
                <w:szCs w:val="16"/>
                <w:lang w:val="en-GB" w:eastAsia="en-GB"/>
              </w:rPr>
              <w:t>Avalanche Effect</w:t>
            </w:r>
          </w:p>
        </w:tc>
      </w:tr>
      <w:tr w:rsidR="006C101C" w:rsidRPr="00A2491E" w:rsidTr="00B432DE">
        <w:trPr>
          <w:jc w:val="center"/>
        </w:trPr>
        <w:tc>
          <w:tcPr>
            <w:tcW w:w="988" w:type="dxa"/>
            <w:vAlign w:val="center"/>
          </w:tcPr>
          <w:p w:rsidR="006C101C" w:rsidRPr="00A2491E" w:rsidRDefault="006C101C" w:rsidP="00E517A9">
            <w:pPr>
              <w:contextualSpacing/>
              <w:jc w:val="center"/>
              <w:rPr>
                <w:sz w:val="16"/>
                <w:szCs w:val="16"/>
                <w:lang w:val="en-GB" w:eastAsia="en-GB"/>
              </w:rPr>
            </w:pPr>
            <w:r w:rsidRPr="00A2491E">
              <w:rPr>
                <w:sz w:val="16"/>
                <w:szCs w:val="16"/>
                <w:lang w:val="en-GB" w:eastAsia="en-GB"/>
              </w:rPr>
              <w:t>128</w:t>
            </w:r>
          </w:p>
        </w:tc>
        <w:tc>
          <w:tcPr>
            <w:tcW w:w="2409" w:type="dxa"/>
            <w:vAlign w:val="center"/>
          </w:tcPr>
          <w:p w:rsidR="006C101C" w:rsidRPr="00A2491E" w:rsidRDefault="006C101C" w:rsidP="00E517A9">
            <w:pPr>
              <w:contextualSpacing/>
              <w:jc w:val="center"/>
              <w:rPr>
                <w:sz w:val="16"/>
                <w:szCs w:val="16"/>
                <w:lang w:val="en-GB" w:eastAsia="en-GB"/>
              </w:rPr>
            </w:pPr>
            <w:r w:rsidRPr="00A2491E">
              <w:rPr>
                <w:sz w:val="16"/>
                <w:szCs w:val="16"/>
                <w:lang w:val="en-GB" w:eastAsia="en-GB"/>
              </w:rPr>
              <w:t>00000000000000000000000000000000000000000000000000000000000000000000000000000000000000000000000000000000000000000000000000000000</w:t>
            </w:r>
          </w:p>
        </w:tc>
        <w:tc>
          <w:tcPr>
            <w:tcW w:w="2410" w:type="dxa"/>
            <w:vAlign w:val="center"/>
          </w:tcPr>
          <w:p w:rsidR="006C101C" w:rsidRPr="00A2491E" w:rsidRDefault="006C101C" w:rsidP="00E517A9">
            <w:pPr>
              <w:contextualSpacing/>
              <w:jc w:val="center"/>
              <w:rPr>
                <w:sz w:val="16"/>
                <w:szCs w:val="16"/>
                <w:lang w:val="en-GB" w:eastAsia="en-GB"/>
              </w:rPr>
            </w:pPr>
            <w:r w:rsidRPr="00A2491E">
              <w:rPr>
                <w:sz w:val="16"/>
                <w:szCs w:val="16"/>
                <w:lang w:val="en-GB" w:eastAsia="en-GB"/>
              </w:rPr>
              <w:t>00011010001001001001001110100101011101110111000000011011110110001000111010001111010011011101101010101000001000111100000010100000</w:t>
            </w:r>
          </w:p>
        </w:tc>
        <w:tc>
          <w:tcPr>
            <w:tcW w:w="1685" w:type="dxa"/>
            <w:vAlign w:val="center"/>
          </w:tcPr>
          <w:p w:rsidR="006C101C" w:rsidRPr="00A2491E"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58</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100%=45%</m:t>
                </m:r>
              </m:oMath>
            </m:oMathPara>
          </w:p>
        </w:tc>
      </w:tr>
      <w:tr w:rsidR="006C101C" w:rsidRPr="00A2491E" w:rsidTr="00B432DE">
        <w:trPr>
          <w:jc w:val="center"/>
        </w:trPr>
        <w:tc>
          <w:tcPr>
            <w:tcW w:w="988" w:type="dxa"/>
            <w:vAlign w:val="center"/>
          </w:tcPr>
          <w:p w:rsidR="006C101C" w:rsidRPr="00A2491E" w:rsidRDefault="006C101C" w:rsidP="00E517A9">
            <w:pPr>
              <w:contextualSpacing/>
              <w:jc w:val="center"/>
              <w:rPr>
                <w:sz w:val="16"/>
                <w:szCs w:val="16"/>
                <w:lang w:val="en-GB" w:eastAsia="en-GB"/>
              </w:rPr>
            </w:pPr>
            <w:r w:rsidRPr="00A2491E">
              <w:rPr>
                <w:sz w:val="16"/>
                <w:szCs w:val="16"/>
                <w:lang w:val="en-GB" w:eastAsia="en-GB"/>
              </w:rPr>
              <w:t>192</w:t>
            </w:r>
          </w:p>
        </w:tc>
        <w:tc>
          <w:tcPr>
            <w:tcW w:w="2409" w:type="dxa"/>
            <w:vAlign w:val="center"/>
          </w:tcPr>
          <w:p w:rsidR="006C101C" w:rsidRPr="00A2491E" w:rsidRDefault="006C101C" w:rsidP="00E517A9">
            <w:pPr>
              <w:contextualSpacing/>
              <w:jc w:val="center"/>
              <w:rPr>
                <w:sz w:val="16"/>
                <w:szCs w:val="16"/>
                <w:lang w:val="en-GB" w:eastAsia="en-GB"/>
              </w:rPr>
            </w:pPr>
            <w:r w:rsidRPr="00A2491E">
              <w:rPr>
                <w:sz w:val="16"/>
                <w:szCs w:val="16"/>
                <w:lang w:val="en-GB" w:eastAsia="en-GB"/>
              </w:rPr>
              <w:t>00000000000000000000000000000000000000000000000000000000000000000000000000000000000000000000000000000000000000000000000000000000</w:t>
            </w:r>
          </w:p>
        </w:tc>
        <w:tc>
          <w:tcPr>
            <w:tcW w:w="2410" w:type="dxa"/>
            <w:vAlign w:val="center"/>
          </w:tcPr>
          <w:p w:rsidR="006C101C" w:rsidRPr="00A2491E" w:rsidRDefault="006C101C" w:rsidP="00E517A9">
            <w:pPr>
              <w:contextualSpacing/>
              <w:jc w:val="center"/>
              <w:rPr>
                <w:sz w:val="16"/>
                <w:szCs w:val="16"/>
                <w:lang w:val="en-GB" w:eastAsia="en-GB"/>
              </w:rPr>
            </w:pPr>
            <w:r w:rsidRPr="00A2491E">
              <w:rPr>
                <w:sz w:val="16"/>
                <w:szCs w:val="16"/>
                <w:lang w:val="en-GB" w:eastAsia="en-GB"/>
              </w:rPr>
              <w:t>00011010110100111111111001101001111101111001111101100101101110100001001110111011100010001101001111101101000000000010010011100001</w:t>
            </w:r>
          </w:p>
        </w:tc>
        <w:tc>
          <w:tcPr>
            <w:tcW w:w="1685" w:type="dxa"/>
            <w:vAlign w:val="center"/>
          </w:tcPr>
          <w:p w:rsidR="006C101C" w:rsidRPr="00A2491E"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69</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100%=53%</m:t>
                </m:r>
              </m:oMath>
            </m:oMathPara>
          </w:p>
        </w:tc>
      </w:tr>
      <w:tr w:rsidR="006C101C" w:rsidRPr="00A2491E" w:rsidTr="00B432DE">
        <w:trPr>
          <w:jc w:val="center"/>
        </w:trPr>
        <w:tc>
          <w:tcPr>
            <w:tcW w:w="988" w:type="dxa"/>
            <w:vAlign w:val="center"/>
          </w:tcPr>
          <w:p w:rsidR="006C101C" w:rsidRPr="00A2491E" w:rsidRDefault="006C101C" w:rsidP="00E517A9">
            <w:pPr>
              <w:contextualSpacing/>
              <w:jc w:val="center"/>
              <w:rPr>
                <w:sz w:val="16"/>
                <w:szCs w:val="16"/>
                <w:lang w:val="en-GB" w:eastAsia="en-GB"/>
              </w:rPr>
            </w:pPr>
            <w:r w:rsidRPr="00A2491E">
              <w:rPr>
                <w:sz w:val="16"/>
                <w:szCs w:val="16"/>
                <w:lang w:val="en-GB" w:eastAsia="en-GB"/>
              </w:rPr>
              <w:t>256</w:t>
            </w:r>
          </w:p>
        </w:tc>
        <w:tc>
          <w:tcPr>
            <w:tcW w:w="2409" w:type="dxa"/>
            <w:vAlign w:val="center"/>
          </w:tcPr>
          <w:p w:rsidR="006C101C" w:rsidRPr="00A2491E" w:rsidRDefault="006C101C" w:rsidP="00E517A9">
            <w:pPr>
              <w:contextualSpacing/>
              <w:jc w:val="center"/>
              <w:rPr>
                <w:sz w:val="16"/>
                <w:szCs w:val="16"/>
                <w:lang w:val="en-GB" w:eastAsia="en-GB"/>
              </w:rPr>
            </w:pPr>
            <w:r w:rsidRPr="00A2491E">
              <w:rPr>
                <w:sz w:val="16"/>
                <w:szCs w:val="16"/>
                <w:lang w:val="en-GB" w:eastAsia="en-GB"/>
              </w:rPr>
              <w:t>00000000000000000000000000000000000000000000000000000000000000000000000000000000000000000000000000000000000000000000000000000000</w:t>
            </w:r>
          </w:p>
        </w:tc>
        <w:tc>
          <w:tcPr>
            <w:tcW w:w="2410" w:type="dxa"/>
            <w:vAlign w:val="center"/>
          </w:tcPr>
          <w:p w:rsidR="006C101C" w:rsidRPr="00A2491E" w:rsidRDefault="006C101C" w:rsidP="00E517A9">
            <w:pPr>
              <w:contextualSpacing/>
              <w:jc w:val="center"/>
              <w:rPr>
                <w:sz w:val="16"/>
                <w:szCs w:val="16"/>
                <w:lang w:val="en-GB" w:eastAsia="en-GB"/>
              </w:rPr>
            </w:pPr>
            <w:r w:rsidRPr="00A2491E">
              <w:rPr>
                <w:sz w:val="16"/>
                <w:szCs w:val="16"/>
                <w:lang w:val="en-GB" w:eastAsia="en-GB"/>
              </w:rPr>
              <w:t>10011110011001000101101111101111001010110010000001010100100000100111100100100110101101101000110011000010111101010000101011010110</w:t>
            </w:r>
          </w:p>
        </w:tc>
        <w:tc>
          <w:tcPr>
            <w:tcW w:w="1685" w:type="dxa"/>
            <w:vAlign w:val="center"/>
          </w:tcPr>
          <w:p w:rsidR="006C101C" w:rsidRPr="00A2491E"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62</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100%=48%</m:t>
                </m:r>
              </m:oMath>
            </m:oMathPara>
          </w:p>
        </w:tc>
      </w:tr>
    </w:tbl>
    <w:p w:rsidR="006C101C" w:rsidRDefault="006C101C" w:rsidP="00E517A9">
      <w:pPr>
        <w:pStyle w:val="JUDULSUBBAB"/>
        <w:ind w:left="0" w:firstLine="0"/>
        <w:jc w:val="center"/>
        <w:rPr>
          <w:rFonts w:ascii="Times New Roman" w:eastAsiaTheme="minorHAnsi" w:hAnsi="Times New Roman"/>
          <w:bCs w:val="0"/>
          <w:kern w:val="0"/>
          <w:szCs w:val="24"/>
        </w:rPr>
      </w:pPr>
    </w:p>
    <w:tbl>
      <w:tblPr>
        <w:tblStyle w:val="TableGrid8"/>
        <w:tblW w:w="7641" w:type="dxa"/>
        <w:jc w:val="center"/>
        <w:tblLayout w:type="fixed"/>
        <w:tblLook w:val="04A0"/>
      </w:tblPr>
      <w:tblGrid>
        <w:gridCol w:w="988"/>
        <w:gridCol w:w="2547"/>
        <w:gridCol w:w="2405"/>
        <w:gridCol w:w="1701"/>
      </w:tblGrid>
      <w:tr w:rsidR="006C101C" w:rsidRPr="00507611" w:rsidTr="00B432DE">
        <w:trPr>
          <w:jc w:val="center"/>
        </w:trPr>
        <w:tc>
          <w:tcPr>
            <w:tcW w:w="7641" w:type="dxa"/>
            <w:gridSpan w:val="4"/>
          </w:tcPr>
          <w:p w:rsidR="006C101C" w:rsidRPr="00507611" w:rsidRDefault="006C101C" w:rsidP="00E517A9">
            <w:pPr>
              <w:contextualSpacing/>
              <w:jc w:val="center"/>
              <w:rPr>
                <w:sz w:val="16"/>
                <w:szCs w:val="16"/>
                <w:lang w:val="en-GB" w:eastAsia="en-GB"/>
              </w:rPr>
            </w:pPr>
            <w:r w:rsidRPr="00507611">
              <w:rPr>
                <w:sz w:val="16"/>
                <w:szCs w:val="16"/>
                <w:lang w:val="en-GB" w:eastAsia="en-GB"/>
              </w:rPr>
              <w:t>Compress (.rar)</w:t>
            </w:r>
          </w:p>
        </w:tc>
      </w:tr>
      <w:tr w:rsidR="006C101C" w:rsidRPr="00507611" w:rsidTr="00B432DE">
        <w:trPr>
          <w:jc w:val="center"/>
        </w:trPr>
        <w:tc>
          <w:tcPr>
            <w:tcW w:w="988"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Jenis Kunci</w:t>
            </w:r>
          </w:p>
        </w:tc>
        <w:tc>
          <w:tcPr>
            <w:tcW w:w="2547"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Plaintext</w:t>
            </w:r>
          </w:p>
        </w:tc>
        <w:tc>
          <w:tcPr>
            <w:tcW w:w="2405"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Ciphertext</w:t>
            </w:r>
          </w:p>
        </w:tc>
        <w:tc>
          <w:tcPr>
            <w:tcW w:w="1701"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Avalanche Effect</w:t>
            </w:r>
          </w:p>
        </w:tc>
      </w:tr>
      <w:tr w:rsidR="006C101C" w:rsidRPr="00507611" w:rsidTr="00B432DE">
        <w:trPr>
          <w:jc w:val="center"/>
        </w:trPr>
        <w:tc>
          <w:tcPr>
            <w:tcW w:w="988" w:type="dxa"/>
          </w:tcPr>
          <w:p w:rsidR="006C101C" w:rsidRPr="00507611" w:rsidRDefault="006C101C" w:rsidP="00E517A9">
            <w:pPr>
              <w:contextualSpacing/>
              <w:jc w:val="center"/>
              <w:rPr>
                <w:sz w:val="16"/>
                <w:szCs w:val="16"/>
                <w:lang w:val="en-GB" w:eastAsia="en-GB"/>
              </w:rPr>
            </w:pPr>
            <w:r w:rsidRPr="00507611">
              <w:rPr>
                <w:sz w:val="16"/>
                <w:szCs w:val="16"/>
                <w:lang w:val="en-GB" w:eastAsia="en-GB"/>
              </w:rPr>
              <w:lastRenderedPageBreak/>
              <w:t>128</w:t>
            </w:r>
          </w:p>
        </w:tc>
        <w:tc>
          <w:tcPr>
            <w:tcW w:w="2547"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01010010011000010111001000100001000110100000011100000001000000000101101000011111010100001010100000001100000000010000010100001000</w:t>
            </w:r>
          </w:p>
        </w:tc>
        <w:tc>
          <w:tcPr>
            <w:tcW w:w="2405"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11111011110001110101110101100100010001111111101110100111100010000100011101011011011110010010101111110101111001101100101111011000</w:t>
            </w:r>
          </w:p>
        </w:tc>
        <w:tc>
          <w:tcPr>
            <w:tcW w:w="1701" w:type="dxa"/>
          </w:tcPr>
          <w:p w:rsidR="006C101C" w:rsidRPr="00507611"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65</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100%=50%</m:t>
                </m:r>
              </m:oMath>
            </m:oMathPara>
          </w:p>
        </w:tc>
      </w:tr>
      <w:tr w:rsidR="006C101C" w:rsidRPr="00507611" w:rsidTr="00B432DE">
        <w:trPr>
          <w:jc w:val="center"/>
        </w:trPr>
        <w:tc>
          <w:tcPr>
            <w:tcW w:w="988"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192</w:t>
            </w:r>
          </w:p>
        </w:tc>
        <w:tc>
          <w:tcPr>
            <w:tcW w:w="2547"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01010010011000010111001000100001000110100000011100000001000000000101101000011111010100001010100000001100000000010000010100001000</w:t>
            </w:r>
          </w:p>
        </w:tc>
        <w:tc>
          <w:tcPr>
            <w:tcW w:w="2405"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01010000111010111000110110111111111011101001011110011011010100100110001111111110010000110011110000001101110100001111010001010111</w:t>
            </w:r>
          </w:p>
        </w:tc>
        <w:tc>
          <w:tcPr>
            <w:tcW w:w="1701" w:type="dxa"/>
          </w:tcPr>
          <w:p w:rsidR="006C101C" w:rsidRPr="00507611"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61</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100%=47%</m:t>
                </m:r>
              </m:oMath>
            </m:oMathPara>
          </w:p>
        </w:tc>
      </w:tr>
      <w:tr w:rsidR="006C101C" w:rsidRPr="00507611" w:rsidTr="00B432DE">
        <w:trPr>
          <w:jc w:val="center"/>
        </w:trPr>
        <w:tc>
          <w:tcPr>
            <w:tcW w:w="988"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256</w:t>
            </w:r>
          </w:p>
        </w:tc>
        <w:tc>
          <w:tcPr>
            <w:tcW w:w="2547"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01010010011000010111001000100001000110100000011100000001000000000101101000011111010100001010100000001100000000010000010100001000</w:t>
            </w:r>
          </w:p>
        </w:tc>
        <w:tc>
          <w:tcPr>
            <w:tcW w:w="2405"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10110000011101100110100001100110110100101001100011101110100010111000001010011000010100001001001111000001111101100110100110110001</w:t>
            </w:r>
          </w:p>
        </w:tc>
        <w:tc>
          <w:tcPr>
            <w:tcW w:w="1701" w:type="dxa"/>
          </w:tcPr>
          <w:p w:rsidR="006C101C" w:rsidRPr="00507611"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69</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100%=53%</m:t>
                </m:r>
              </m:oMath>
            </m:oMathPara>
          </w:p>
        </w:tc>
      </w:tr>
    </w:tbl>
    <w:p w:rsidR="006C101C" w:rsidRDefault="006C101C" w:rsidP="00E517A9">
      <w:pPr>
        <w:pStyle w:val="JUDULSUBBAB"/>
        <w:ind w:left="0" w:firstLine="0"/>
        <w:jc w:val="center"/>
        <w:rPr>
          <w:rFonts w:ascii="Times New Roman" w:eastAsiaTheme="minorHAnsi" w:hAnsi="Times New Roman"/>
          <w:bCs w:val="0"/>
          <w:kern w:val="0"/>
          <w:szCs w:val="24"/>
        </w:rPr>
      </w:pPr>
    </w:p>
    <w:tbl>
      <w:tblPr>
        <w:tblStyle w:val="TableGrid9"/>
        <w:tblW w:w="7634" w:type="dxa"/>
        <w:jc w:val="center"/>
        <w:tblLayout w:type="fixed"/>
        <w:tblLook w:val="04A0"/>
      </w:tblPr>
      <w:tblGrid>
        <w:gridCol w:w="988"/>
        <w:gridCol w:w="2551"/>
        <w:gridCol w:w="2410"/>
        <w:gridCol w:w="1685"/>
      </w:tblGrid>
      <w:tr w:rsidR="006C101C" w:rsidRPr="00507611" w:rsidTr="00B432DE">
        <w:trPr>
          <w:jc w:val="center"/>
        </w:trPr>
        <w:tc>
          <w:tcPr>
            <w:tcW w:w="7634" w:type="dxa"/>
            <w:gridSpan w:val="4"/>
          </w:tcPr>
          <w:p w:rsidR="006C101C" w:rsidRPr="00507611" w:rsidRDefault="006C101C" w:rsidP="00E517A9">
            <w:pPr>
              <w:contextualSpacing/>
              <w:jc w:val="center"/>
              <w:rPr>
                <w:sz w:val="16"/>
                <w:szCs w:val="16"/>
                <w:lang w:val="en-GB" w:eastAsia="en-GB"/>
              </w:rPr>
            </w:pPr>
            <w:r w:rsidRPr="00507611">
              <w:rPr>
                <w:sz w:val="16"/>
                <w:szCs w:val="16"/>
                <w:lang w:val="en-GB" w:eastAsia="en-GB"/>
              </w:rPr>
              <w:t>Documents (.docx)</w:t>
            </w:r>
          </w:p>
        </w:tc>
      </w:tr>
      <w:tr w:rsidR="006C101C" w:rsidRPr="00507611" w:rsidTr="00B432DE">
        <w:trPr>
          <w:jc w:val="center"/>
        </w:trPr>
        <w:tc>
          <w:tcPr>
            <w:tcW w:w="988"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Jenis Kunci</w:t>
            </w:r>
          </w:p>
        </w:tc>
        <w:tc>
          <w:tcPr>
            <w:tcW w:w="2551"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Plaintext</w:t>
            </w:r>
          </w:p>
        </w:tc>
        <w:tc>
          <w:tcPr>
            <w:tcW w:w="2410"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Ciphertext</w:t>
            </w:r>
          </w:p>
        </w:tc>
        <w:tc>
          <w:tcPr>
            <w:tcW w:w="1685"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Avalanche Effect</w:t>
            </w:r>
          </w:p>
        </w:tc>
      </w:tr>
      <w:tr w:rsidR="006C101C" w:rsidRPr="00507611" w:rsidTr="00B432DE">
        <w:trPr>
          <w:jc w:val="center"/>
        </w:trPr>
        <w:tc>
          <w:tcPr>
            <w:tcW w:w="988"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128</w:t>
            </w:r>
          </w:p>
        </w:tc>
        <w:tc>
          <w:tcPr>
            <w:tcW w:w="2551"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01010000010010110000001100000100000010100000000000000000000000000000000000000000100001110100111011100010010000000000000000000000</w:t>
            </w:r>
          </w:p>
        </w:tc>
        <w:tc>
          <w:tcPr>
            <w:tcW w:w="2410"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00111000011111011101100001110001011100001011100100011110011011111000010010101011100100111010011010110111110010111011010011011110</w:t>
            </w:r>
          </w:p>
        </w:tc>
        <w:tc>
          <w:tcPr>
            <w:tcW w:w="1685" w:type="dxa"/>
          </w:tcPr>
          <w:p w:rsidR="006C101C" w:rsidRPr="00507611"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69</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100%=53%</m:t>
                </m:r>
              </m:oMath>
            </m:oMathPara>
          </w:p>
        </w:tc>
      </w:tr>
      <w:tr w:rsidR="006C101C" w:rsidRPr="00507611" w:rsidTr="00B432DE">
        <w:trPr>
          <w:jc w:val="center"/>
        </w:trPr>
        <w:tc>
          <w:tcPr>
            <w:tcW w:w="988"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192</w:t>
            </w:r>
          </w:p>
        </w:tc>
        <w:tc>
          <w:tcPr>
            <w:tcW w:w="2551"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01010000010010110000001100000100000010100000000000000000000000000000000000000000100001110100111011100010010000000000000000000000</w:t>
            </w:r>
          </w:p>
        </w:tc>
        <w:tc>
          <w:tcPr>
            <w:tcW w:w="2410"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11010110101110001010101010100100110110011101100100011001010000001010101111111001110100000001110100000110111001010010100100110010</w:t>
            </w:r>
          </w:p>
        </w:tc>
        <w:tc>
          <w:tcPr>
            <w:tcW w:w="1685" w:type="dxa"/>
          </w:tcPr>
          <w:p w:rsidR="006C101C" w:rsidRPr="00507611"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63</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100%=49%</m:t>
                </m:r>
              </m:oMath>
            </m:oMathPara>
          </w:p>
        </w:tc>
      </w:tr>
      <w:tr w:rsidR="006C101C" w:rsidRPr="00507611" w:rsidTr="00B432DE">
        <w:trPr>
          <w:jc w:val="center"/>
        </w:trPr>
        <w:tc>
          <w:tcPr>
            <w:tcW w:w="988"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256</w:t>
            </w:r>
          </w:p>
        </w:tc>
        <w:tc>
          <w:tcPr>
            <w:tcW w:w="2551"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01010000010010110000001100000100000010100000000000000000000000000000000000000000100001110100111011100010010000000000000000000000</w:t>
            </w:r>
          </w:p>
        </w:tc>
        <w:tc>
          <w:tcPr>
            <w:tcW w:w="2410"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00010101010100100111101100101011111101000111000011101111110010001100110100100001000101101110101011011100111100010001101001110010</w:t>
            </w:r>
          </w:p>
        </w:tc>
        <w:tc>
          <w:tcPr>
            <w:tcW w:w="1685" w:type="dxa"/>
          </w:tcPr>
          <w:p w:rsidR="006C101C" w:rsidRPr="00507611"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64</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100%=50%</m:t>
                </m:r>
              </m:oMath>
            </m:oMathPara>
          </w:p>
        </w:tc>
      </w:tr>
    </w:tbl>
    <w:p w:rsidR="006C101C" w:rsidRDefault="006C101C" w:rsidP="00E517A9">
      <w:pPr>
        <w:pStyle w:val="JUDULSUBBAB"/>
        <w:ind w:left="0" w:firstLine="0"/>
        <w:jc w:val="center"/>
        <w:rPr>
          <w:rFonts w:ascii="Times New Roman" w:eastAsiaTheme="minorHAnsi" w:hAnsi="Times New Roman"/>
          <w:bCs w:val="0"/>
          <w:kern w:val="0"/>
          <w:szCs w:val="24"/>
        </w:rPr>
      </w:pPr>
    </w:p>
    <w:tbl>
      <w:tblPr>
        <w:tblStyle w:val="TableGrid10"/>
        <w:tblW w:w="7508" w:type="dxa"/>
        <w:jc w:val="center"/>
        <w:tblLayout w:type="fixed"/>
        <w:tblLook w:val="04A0"/>
      </w:tblPr>
      <w:tblGrid>
        <w:gridCol w:w="988"/>
        <w:gridCol w:w="2409"/>
        <w:gridCol w:w="2410"/>
        <w:gridCol w:w="1701"/>
      </w:tblGrid>
      <w:tr w:rsidR="006C101C" w:rsidRPr="00507611" w:rsidTr="00B432DE">
        <w:trPr>
          <w:jc w:val="center"/>
        </w:trPr>
        <w:tc>
          <w:tcPr>
            <w:tcW w:w="7508" w:type="dxa"/>
            <w:gridSpan w:val="4"/>
          </w:tcPr>
          <w:p w:rsidR="006C101C" w:rsidRPr="00507611" w:rsidRDefault="006C101C" w:rsidP="00E517A9">
            <w:pPr>
              <w:contextualSpacing/>
              <w:jc w:val="center"/>
              <w:rPr>
                <w:sz w:val="16"/>
                <w:szCs w:val="16"/>
                <w:lang w:val="en-GB" w:eastAsia="en-GB"/>
              </w:rPr>
            </w:pPr>
            <w:r w:rsidRPr="00507611">
              <w:rPr>
                <w:sz w:val="16"/>
                <w:szCs w:val="16"/>
                <w:lang w:val="en-GB" w:eastAsia="en-GB"/>
              </w:rPr>
              <w:t>Image (.jpg)</w:t>
            </w:r>
          </w:p>
        </w:tc>
      </w:tr>
      <w:tr w:rsidR="006C101C" w:rsidRPr="00507611" w:rsidTr="00B432DE">
        <w:trPr>
          <w:jc w:val="center"/>
        </w:trPr>
        <w:tc>
          <w:tcPr>
            <w:tcW w:w="988"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Jenis Kunci</w:t>
            </w:r>
          </w:p>
        </w:tc>
        <w:tc>
          <w:tcPr>
            <w:tcW w:w="2409"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Plaintext</w:t>
            </w:r>
          </w:p>
        </w:tc>
        <w:tc>
          <w:tcPr>
            <w:tcW w:w="2410"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Ciphertext</w:t>
            </w:r>
          </w:p>
        </w:tc>
        <w:tc>
          <w:tcPr>
            <w:tcW w:w="1701"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Avalanche Effect</w:t>
            </w:r>
          </w:p>
        </w:tc>
      </w:tr>
      <w:tr w:rsidR="006C101C" w:rsidRPr="00507611" w:rsidTr="00B432DE">
        <w:trPr>
          <w:jc w:val="center"/>
        </w:trPr>
        <w:tc>
          <w:tcPr>
            <w:tcW w:w="988"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128</w:t>
            </w:r>
          </w:p>
        </w:tc>
        <w:tc>
          <w:tcPr>
            <w:tcW w:w="2409"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11111111110110001111111111100001101011010111010101000101011110000110100101100110000000000000000001001001010010010010101000000000</w:t>
            </w:r>
          </w:p>
        </w:tc>
        <w:tc>
          <w:tcPr>
            <w:tcW w:w="2410"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01011000001010100001001101110101101111010100110010100111000000000000101101010010011010111010111111110101110110010000101011111001</w:t>
            </w:r>
          </w:p>
        </w:tc>
        <w:tc>
          <w:tcPr>
            <w:tcW w:w="1701" w:type="dxa"/>
          </w:tcPr>
          <w:p w:rsidR="006C101C" w:rsidRPr="00507611"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62</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100%=48%</m:t>
                </m:r>
              </m:oMath>
            </m:oMathPara>
          </w:p>
        </w:tc>
      </w:tr>
      <w:tr w:rsidR="006C101C" w:rsidRPr="00507611" w:rsidTr="00B432DE">
        <w:trPr>
          <w:jc w:val="center"/>
        </w:trPr>
        <w:tc>
          <w:tcPr>
            <w:tcW w:w="988"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192</w:t>
            </w:r>
          </w:p>
        </w:tc>
        <w:tc>
          <w:tcPr>
            <w:tcW w:w="2409"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11111111110110001111111111100001101011010111010101000101011110000110100101100110000000000000000001001001010010010010101000000000</w:t>
            </w:r>
          </w:p>
        </w:tc>
        <w:tc>
          <w:tcPr>
            <w:tcW w:w="2410"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01001001011000001100000111100010011000110101100011000111001001111101010111100010001011100011111100110010111111011101010000000101</w:t>
            </w:r>
          </w:p>
        </w:tc>
        <w:tc>
          <w:tcPr>
            <w:tcW w:w="1701" w:type="dxa"/>
          </w:tcPr>
          <w:p w:rsidR="006C101C" w:rsidRPr="00507611"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69</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100%=53%</m:t>
                </m:r>
              </m:oMath>
            </m:oMathPara>
          </w:p>
        </w:tc>
      </w:tr>
      <w:tr w:rsidR="006C101C" w:rsidRPr="00507611" w:rsidTr="00B432DE">
        <w:trPr>
          <w:jc w:val="center"/>
        </w:trPr>
        <w:tc>
          <w:tcPr>
            <w:tcW w:w="988"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256</w:t>
            </w:r>
          </w:p>
        </w:tc>
        <w:tc>
          <w:tcPr>
            <w:tcW w:w="2409"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11111111110110001111111111100001101011010111010101000101011110000110100101100110000000000000000001001001010010010010101000000000</w:t>
            </w:r>
          </w:p>
        </w:tc>
        <w:tc>
          <w:tcPr>
            <w:tcW w:w="2410"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11010001000011011111011101100001100011000001001111110111110011001001011111110000110011000101010010111001110001111101010101010100</w:t>
            </w:r>
          </w:p>
        </w:tc>
        <w:tc>
          <w:tcPr>
            <w:tcW w:w="1701" w:type="dxa"/>
          </w:tcPr>
          <w:p w:rsidR="006C101C" w:rsidRPr="00507611"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62</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100%=48%</m:t>
                </m:r>
              </m:oMath>
            </m:oMathPara>
          </w:p>
        </w:tc>
      </w:tr>
    </w:tbl>
    <w:p w:rsidR="006C101C" w:rsidRDefault="006C101C" w:rsidP="00E517A9">
      <w:pPr>
        <w:pStyle w:val="JUDULSUBBAB"/>
        <w:ind w:left="0" w:firstLine="0"/>
        <w:jc w:val="center"/>
        <w:rPr>
          <w:rFonts w:ascii="Times New Roman" w:eastAsiaTheme="minorHAnsi" w:hAnsi="Times New Roman"/>
          <w:bCs w:val="0"/>
          <w:kern w:val="0"/>
          <w:szCs w:val="24"/>
        </w:rPr>
      </w:pPr>
    </w:p>
    <w:tbl>
      <w:tblPr>
        <w:tblStyle w:val="TableGrid11"/>
        <w:tblW w:w="7508" w:type="dxa"/>
        <w:jc w:val="center"/>
        <w:tblLayout w:type="fixed"/>
        <w:tblLook w:val="04A0"/>
      </w:tblPr>
      <w:tblGrid>
        <w:gridCol w:w="988"/>
        <w:gridCol w:w="2405"/>
        <w:gridCol w:w="2414"/>
        <w:gridCol w:w="1701"/>
      </w:tblGrid>
      <w:tr w:rsidR="006C101C" w:rsidRPr="00507611" w:rsidTr="00B432DE">
        <w:trPr>
          <w:jc w:val="center"/>
        </w:trPr>
        <w:tc>
          <w:tcPr>
            <w:tcW w:w="7508" w:type="dxa"/>
            <w:gridSpan w:val="4"/>
          </w:tcPr>
          <w:p w:rsidR="006C101C" w:rsidRPr="00507611" w:rsidRDefault="006C101C" w:rsidP="00E517A9">
            <w:pPr>
              <w:contextualSpacing/>
              <w:jc w:val="center"/>
              <w:rPr>
                <w:sz w:val="16"/>
                <w:szCs w:val="16"/>
                <w:lang w:val="en-GB" w:eastAsia="en-GB"/>
              </w:rPr>
            </w:pPr>
            <w:r w:rsidRPr="00507611">
              <w:rPr>
                <w:sz w:val="16"/>
                <w:szCs w:val="16"/>
                <w:lang w:val="en-GB" w:eastAsia="en-GB"/>
              </w:rPr>
              <w:t>Video (.mp4)</w:t>
            </w:r>
          </w:p>
        </w:tc>
      </w:tr>
      <w:tr w:rsidR="006C101C" w:rsidRPr="00507611" w:rsidTr="00B432DE">
        <w:trPr>
          <w:jc w:val="center"/>
        </w:trPr>
        <w:tc>
          <w:tcPr>
            <w:tcW w:w="988"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Jenis Kunci</w:t>
            </w:r>
          </w:p>
        </w:tc>
        <w:tc>
          <w:tcPr>
            <w:tcW w:w="2405"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Plaintext</w:t>
            </w:r>
          </w:p>
        </w:tc>
        <w:tc>
          <w:tcPr>
            <w:tcW w:w="2414"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Ciphertext</w:t>
            </w:r>
          </w:p>
        </w:tc>
        <w:tc>
          <w:tcPr>
            <w:tcW w:w="1701"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Avalanche Effect</w:t>
            </w:r>
          </w:p>
        </w:tc>
      </w:tr>
      <w:tr w:rsidR="006C101C" w:rsidRPr="00507611" w:rsidTr="00B432DE">
        <w:trPr>
          <w:jc w:val="center"/>
        </w:trPr>
        <w:tc>
          <w:tcPr>
            <w:tcW w:w="988"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128</w:t>
            </w:r>
          </w:p>
        </w:tc>
        <w:tc>
          <w:tcPr>
            <w:tcW w:w="2405"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00000000000000000000000000011000011001100111010001111001011100000110110101110000001101000011001000000000000000000000000000000000</w:t>
            </w:r>
          </w:p>
        </w:tc>
        <w:tc>
          <w:tcPr>
            <w:tcW w:w="2414"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01001011001010100110111000001110000011010110101101011001001101011110100010010001011001001101010110100110010100011101100111010010</w:t>
            </w:r>
          </w:p>
        </w:tc>
        <w:tc>
          <w:tcPr>
            <w:tcW w:w="1701" w:type="dxa"/>
          </w:tcPr>
          <w:p w:rsidR="006C101C" w:rsidRPr="00507611"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60</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100%=46%</m:t>
                </m:r>
              </m:oMath>
            </m:oMathPara>
          </w:p>
        </w:tc>
      </w:tr>
      <w:tr w:rsidR="006C101C" w:rsidRPr="00507611" w:rsidTr="00B432DE">
        <w:trPr>
          <w:jc w:val="center"/>
        </w:trPr>
        <w:tc>
          <w:tcPr>
            <w:tcW w:w="988"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192</w:t>
            </w:r>
          </w:p>
        </w:tc>
        <w:tc>
          <w:tcPr>
            <w:tcW w:w="2405"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00000000000000000000000000011000011001100111010001111001011100000110110101110000001101000011001000000000000000000000000000000000</w:t>
            </w:r>
          </w:p>
        </w:tc>
        <w:tc>
          <w:tcPr>
            <w:tcW w:w="2414"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01111011111000111100011100100000110101000011010011001100100110010110101011001101100110001100101011000100111110101110111001100011</w:t>
            </w:r>
          </w:p>
        </w:tc>
        <w:tc>
          <w:tcPr>
            <w:tcW w:w="1701" w:type="dxa"/>
          </w:tcPr>
          <w:p w:rsidR="006C101C" w:rsidRPr="00507611"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71</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100%=55%</m:t>
                </m:r>
              </m:oMath>
            </m:oMathPara>
          </w:p>
        </w:tc>
      </w:tr>
      <w:tr w:rsidR="006C101C" w:rsidRPr="00507611" w:rsidTr="00B432DE">
        <w:trPr>
          <w:jc w:val="center"/>
        </w:trPr>
        <w:tc>
          <w:tcPr>
            <w:tcW w:w="988"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256</w:t>
            </w:r>
          </w:p>
        </w:tc>
        <w:tc>
          <w:tcPr>
            <w:tcW w:w="2405" w:type="dxa"/>
          </w:tcPr>
          <w:p w:rsidR="006C101C" w:rsidRPr="00507611" w:rsidRDefault="006C101C" w:rsidP="00E517A9">
            <w:pPr>
              <w:contextualSpacing/>
              <w:jc w:val="center"/>
              <w:rPr>
                <w:sz w:val="16"/>
                <w:szCs w:val="16"/>
                <w:lang w:val="en-GB" w:eastAsia="en-GB"/>
              </w:rPr>
            </w:pPr>
            <w:r w:rsidRPr="00507611">
              <w:rPr>
                <w:sz w:val="16"/>
                <w:szCs w:val="16"/>
                <w:lang w:val="en-GB" w:eastAsia="en-GB"/>
              </w:rPr>
              <w:t>000000000000000000000000000110000110011001110100011110010111000001101101011100</w:t>
            </w:r>
            <w:r w:rsidRPr="00507611">
              <w:rPr>
                <w:sz w:val="16"/>
                <w:szCs w:val="16"/>
                <w:lang w:val="en-GB" w:eastAsia="en-GB"/>
              </w:rPr>
              <w:lastRenderedPageBreak/>
              <w:t>00001101000011001000000000000000000000000000000000</w:t>
            </w:r>
          </w:p>
        </w:tc>
        <w:tc>
          <w:tcPr>
            <w:tcW w:w="2414" w:type="dxa"/>
          </w:tcPr>
          <w:p w:rsidR="006C101C" w:rsidRPr="00507611" w:rsidRDefault="006C101C" w:rsidP="00E517A9">
            <w:pPr>
              <w:contextualSpacing/>
              <w:jc w:val="center"/>
              <w:rPr>
                <w:sz w:val="16"/>
                <w:szCs w:val="16"/>
                <w:lang w:val="en-GB" w:eastAsia="en-GB"/>
              </w:rPr>
            </w:pPr>
            <w:r w:rsidRPr="00507611">
              <w:rPr>
                <w:sz w:val="16"/>
                <w:szCs w:val="16"/>
                <w:lang w:val="en-GB" w:eastAsia="en-GB"/>
              </w:rPr>
              <w:lastRenderedPageBreak/>
              <w:t>010001110001110101111111110101011011101011110010101101100001011101111100111100110</w:t>
            </w:r>
            <w:r w:rsidRPr="00507611">
              <w:rPr>
                <w:sz w:val="16"/>
                <w:szCs w:val="16"/>
                <w:lang w:val="en-GB" w:eastAsia="en-GB"/>
              </w:rPr>
              <w:lastRenderedPageBreak/>
              <w:t>01001110010100000010010001101010011010111101010</w:t>
            </w:r>
          </w:p>
        </w:tc>
        <w:tc>
          <w:tcPr>
            <w:tcW w:w="1701" w:type="dxa"/>
          </w:tcPr>
          <w:p w:rsidR="006C101C" w:rsidRPr="00507611" w:rsidRDefault="006C101C" w:rsidP="00E517A9">
            <w:pPr>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65</m:t>
                    </m:r>
                  </m:num>
                  <m:den>
                    <m:r>
                      <w:rPr>
                        <w:rFonts w:ascii="Cambria Math" w:hAnsi="Cambria Math"/>
                        <w:sz w:val="16"/>
                        <w:szCs w:val="16"/>
                        <w:lang w:val="en-GB" w:eastAsia="en-GB"/>
                      </w:rPr>
                      <m:t>128</m:t>
                    </m:r>
                  </m:den>
                </m:f>
                <m:r>
                  <w:rPr>
                    <w:rFonts w:ascii="Cambria Math" w:hAnsi="Cambria Math"/>
                    <w:sz w:val="16"/>
                    <w:szCs w:val="16"/>
                    <w:lang w:val="en-GB" w:eastAsia="en-GB"/>
                  </w:rPr>
                  <m:t xml:space="preserve"> x 100%=50%</m:t>
                </m:r>
              </m:oMath>
            </m:oMathPara>
          </w:p>
        </w:tc>
      </w:tr>
    </w:tbl>
    <w:p w:rsidR="00E517A9" w:rsidRDefault="00E517A9" w:rsidP="006C101C">
      <w:pPr>
        <w:pStyle w:val="JUDULSUBBAB"/>
        <w:ind w:left="0" w:firstLine="0"/>
        <w:rPr>
          <w:rFonts w:ascii="Times New Roman" w:eastAsiaTheme="minorHAnsi" w:hAnsi="Times New Roman"/>
          <w:bCs w:val="0"/>
          <w:kern w:val="0"/>
          <w:szCs w:val="24"/>
        </w:rPr>
        <w:sectPr w:rsidR="00E517A9" w:rsidSect="00E517A9">
          <w:type w:val="continuous"/>
          <w:pgSz w:w="11906" w:h="16838" w:code="9"/>
          <w:pgMar w:top="1134" w:right="1134" w:bottom="1134" w:left="1134" w:header="709" w:footer="709" w:gutter="0"/>
          <w:pgNumType w:start="48"/>
          <w:cols w:space="567"/>
          <w:docGrid w:linePitch="360"/>
        </w:sectPr>
      </w:pPr>
    </w:p>
    <w:p w:rsidR="006C101C" w:rsidRDefault="006C101C" w:rsidP="006C101C">
      <w:pPr>
        <w:pStyle w:val="JUDULSUBBAB"/>
        <w:ind w:left="0" w:firstLine="0"/>
        <w:rPr>
          <w:rFonts w:ascii="Times New Roman" w:eastAsiaTheme="minorHAnsi" w:hAnsi="Times New Roman"/>
          <w:bCs w:val="0"/>
          <w:kern w:val="0"/>
          <w:szCs w:val="24"/>
        </w:rPr>
      </w:pPr>
    </w:p>
    <w:p w:rsidR="006C101C" w:rsidRPr="006C101C" w:rsidRDefault="006C101C" w:rsidP="006C101C">
      <w:pPr>
        <w:pStyle w:val="ListParagraph"/>
        <w:spacing w:after="0" w:line="240" w:lineRule="auto"/>
        <w:ind w:left="0" w:firstLine="426"/>
        <w:jc w:val="both"/>
        <w:rPr>
          <w:rFonts w:ascii="Times New Roman" w:hAnsi="Times New Roman" w:cs="Times New Roman"/>
          <w:sz w:val="24"/>
          <w:szCs w:val="24"/>
          <w:lang w:val="id-ID"/>
        </w:rPr>
      </w:pPr>
      <w:r w:rsidRPr="006C101C">
        <w:rPr>
          <w:rFonts w:ascii="Times New Roman" w:hAnsi="Times New Roman" w:cs="Times New Roman"/>
          <w:sz w:val="24"/>
          <w:szCs w:val="24"/>
          <w:lang w:val="id-ID"/>
        </w:rPr>
        <w:t>Berdasarkan hasil pengujian avalanche effect, algoritma AES-Rijndael yaitu AES-128, AES-192, dan AES 256. Algoritma AES-Rijndael adalah algoritma yang baik, karena memiliki rentang nilai avalanche effect 45%-60%.</w:t>
      </w:r>
    </w:p>
    <w:p w:rsidR="006C101C" w:rsidRPr="006C101C" w:rsidRDefault="006C101C" w:rsidP="006C101C">
      <w:pPr>
        <w:pStyle w:val="ListParagraph"/>
        <w:spacing w:after="0" w:line="240" w:lineRule="auto"/>
        <w:ind w:left="450"/>
        <w:jc w:val="both"/>
        <w:rPr>
          <w:rFonts w:ascii="Times New Roman" w:hAnsi="Times New Roman" w:cs="Times New Roman"/>
          <w:b/>
          <w:sz w:val="24"/>
          <w:szCs w:val="24"/>
        </w:rPr>
      </w:pPr>
      <w:r w:rsidRPr="006C101C">
        <w:rPr>
          <w:rFonts w:ascii="Times New Roman" w:hAnsi="Times New Roman" w:cs="Times New Roman"/>
          <w:b/>
          <w:sz w:val="24"/>
          <w:szCs w:val="24"/>
        </w:rPr>
        <w:t>Uji Coba Kemungkinan</w:t>
      </w:r>
    </w:p>
    <w:p w:rsidR="006C101C" w:rsidRPr="006C101C" w:rsidRDefault="006C101C" w:rsidP="006C101C">
      <w:pPr>
        <w:pStyle w:val="ListParagraph"/>
        <w:spacing w:after="0" w:line="240" w:lineRule="auto"/>
        <w:ind w:left="450"/>
        <w:jc w:val="both"/>
        <w:rPr>
          <w:rFonts w:ascii="Times New Roman" w:hAnsi="Times New Roman" w:cs="Times New Roman"/>
          <w:b/>
          <w:sz w:val="24"/>
          <w:szCs w:val="24"/>
        </w:rPr>
      </w:pPr>
      <w:r w:rsidRPr="006C101C">
        <w:rPr>
          <w:rFonts w:ascii="Times New Roman" w:hAnsi="Times New Roman" w:cs="Times New Roman"/>
          <w:b/>
          <w:sz w:val="24"/>
          <w:szCs w:val="24"/>
        </w:rPr>
        <w:t>Pemecahan Kunci</w:t>
      </w:r>
    </w:p>
    <w:p w:rsidR="006C101C" w:rsidRPr="006C101C" w:rsidRDefault="006C101C" w:rsidP="006C101C">
      <w:pPr>
        <w:pStyle w:val="ListParagraph"/>
        <w:spacing w:after="0" w:line="240" w:lineRule="auto"/>
        <w:ind w:left="0" w:firstLine="426"/>
        <w:jc w:val="both"/>
        <w:rPr>
          <w:rFonts w:ascii="Times New Roman" w:hAnsi="Times New Roman" w:cs="Times New Roman"/>
          <w:sz w:val="24"/>
          <w:szCs w:val="24"/>
          <w:lang w:val="id-ID"/>
        </w:rPr>
      </w:pPr>
      <w:r w:rsidRPr="006C101C">
        <w:rPr>
          <w:rFonts w:ascii="Times New Roman" w:hAnsi="Times New Roman" w:cs="Times New Roman"/>
          <w:sz w:val="24"/>
          <w:szCs w:val="24"/>
          <w:lang w:val="id-ID"/>
        </w:rPr>
        <w:t>Pada uji coba ini dilakukan perhitungan matematis brute force attack.  Brute force attack adalah kalkulasi peluang untuk pemecahan kunci. Kemungkinan kunci yang di hasilkan dari AES-128 adalah 3,4 x 1038 , AES-192 adalah 6,2 x 1057 dan AES-256 adalah 1,2 x 1077 . Asumsi kecepatan komputasi adalah 106 key/sec. dan perhitungan detik dalam 1 tahun adalah 3,1536 x 107 .</w:t>
      </w:r>
    </w:p>
    <w:p w:rsidR="006C101C" w:rsidRPr="00AC06EC" w:rsidRDefault="006C101C" w:rsidP="006C101C">
      <w:pPr>
        <w:autoSpaceDE w:val="0"/>
        <w:autoSpaceDN w:val="0"/>
        <w:adjustRightInd w:val="0"/>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Kemungkinan Kunci</m:t>
              </m:r>
            </m:num>
            <m:den>
              <m:r>
                <w:rPr>
                  <w:rFonts w:ascii="Cambria Math" w:hAnsi="Cambria Math"/>
                  <w:sz w:val="16"/>
                  <w:szCs w:val="16"/>
                  <w:lang w:val="en-GB" w:eastAsia="en-GB"/>
                </w:rPr>
                <m:t>Asumsi Kecepatan Komputasi</m:t>
              </m:r>
            </m:den>
          </m:f>
          <m:r>
            <w:rPr>
              <w:rFonts w:ascii="Cambria Math" w:hAnsi="Cambria Math"/>
              <w:sz w:val="16"/>
              <w:szCs w:val="16"/>
              <w:lang w:val="en-GB" w:eastAsia="en-GB"/>
            </w:rPr>
            <m:t>=</m:t>
          </m:r>
          <m:f>
            <m:fPr>
              <m:ctrlPr>
                <w:rPr>
                  <w:rFonts w:ascii="Cambria Math" w:hAnsi="Cambria Math"/>
                  <w:i/>
                  <w:sz w:val="16"/>
                  <w:szCs w:val="16"/>
                  <w:lang w:val="en-GB" w:eastAsia="en-GB"/>
                </w:rPr>
              </m:ctrlPr>
            </m:fPr>
            <m:num>
              <m:r>
                <w:rPr>
                  <w:rFonts w:ascii="Cambria Math" w:hAnsi="Cambria Math"/>
                  <w:sz w:val="16"/>
                  <w:szCs w:val="16"/>
                  <w:lang w:val="en-GB" w:eastAsia="en-GB"/>
                </w:rPr>
                <m:t>Kemungkinan Kunci</m:t>
              </m:r>
            </m:num>
            <m:den>
              <m:r>
                <w:rPr>
                  <w:rFonts w:ascii="Cambria Math" w:hAnsi="Cambria Math"/>
                  <w:sz w:val="16"/>
                  <w:szCs w:val="16"/>
                  <w:lang w:val="en-GB" w:eastAsia="en-GB"/>
                </w:rPr>
                <m:t xml:space="preserve">3,1536 x </m:t>
              </m:r>
              <m:sSup>
                <m:sSupPr>
                  <m:ctrlPr>
                    <w:rPr>
                      <w:rFonts w:ascii="Cambria Math" w:hAnsi="Cambria Math"/>
                      <w:i/>
                      <w:sz w:val="16"/>
                      <w:szCs w:val="16"/>
                      <w:lang w:val="en-GB" w:eastAsia="en-GB"/>
                    </w:rPr>
                  </m:ctrlPr>
                </m:sSupPr>
                <m:e>
                  <m:r>
                    <w:rPr>
                      <w:rFonts w:ascii="Cambria Math" w:hAnsi="Cambria Math"/>
                      <w:sz w:val="16"/>
                      <w:szCs w:val="16"/>
                      <w:lang w:val="en-GB" w:eastAsia="en-GB"/>
                    </w:rPr>
                    <m:t>10</m:t>
                  </m:r>
                </m:e>
                <m:sup>
                  <m:r>
                    <w:rPr>
                      <w:rFonts w:ascii="Cambria Math" w:hAnsi="Cambria Math"/>
                      <w:sz w:val="16"/>
                      <w:szCs w:val="16"/>
                      <w:lang w:val="en-GB" w:eastAsia="en-GB"/>
                    </w:rPr>
                    <m:t>7</m:t>
                  </m:r>
                </m:sup>
              </m:sSup>
            </m:den>
          </m:f>
        </m:oMath>
      </m:oMathPara>
    </w:p>
    <w:p w:rsidR="006C101C" w:rsidRPr="00AC06EC" w:rsidRDefault="006C101C" w:rsidP="006C101C">
      <w:pPr>
        <w:autoSpaceDE w:val="0"/>
        <w:autoSpaceDN w:val="0"/>
        <w:adjustRightInd w:val="0"/>
        <w:contextualSpacing/>
        <w:jc w:val="center"/>
        <w:rPr>
          <w:lang w:val="en-GB" w:eastAsia="en-GB"/>
        </w:rPr>
      </w:pPr>
    </w:p>
    <w:p w:rsidR="006C101C" w:rsidRPr="00AC06EC" w:rsidRDefault="006C101C" w:rsidP="006C101C">
      <w:pPr>
        <w:autoSpaceDE w:val="0"/>
        <w:autoSpaceDN w:val="0"/>
        <w:adjustRightInd w:val="0"/>
        <w:contextualSpacing/>
        <w:jc w:val="center"/>
        <w:rPr>
          <w:sz w:val="16"/>
          <w:szCs w:val="16"/>
          <w:lang w:val="en-GB" w:eastAsia="en-GB"/>
        </w:rPr>
      </w:pPr>
      <m:oMathPara>
        <m:oMath>
          <m:f>
            <m:fPr>
              <m:ctrlPr>
                <w:rPr>
                  <w:rFonts w:ascii="Cambria Math" w:hAnsi="Cambria Math"/>
                  <w:i/>
                  <w:sz w:val="16"/>
                  <w:szCs w:val="16"/>
                  <w:lang w:val="en-GB" w:eastAsia="en-GB"/>
                </w:rPr>
              </m:ctrlPr>
            </m:fPr>
            <m:num>
              <m:r>
                <w:rPr>
                  <w:rFonts w:ascii="Cambria Math" w:hAnsi="Cambria Math"/>
                  <w:sz w:val="16"/>
                  <w:szCs w:val="16"/>
                  <w:lang w:val="en-GB" w:eastAsia="en-GB"/>
                </w:rPr>
                <m:t xml:space="preserve">3,4 x </m:t>
              </m:r>
              <m:sSup>
                <m:sSupPr>
                  <m:ctrlPr>
                    <w:rPr>
                      <w:rFonts w:ascii="Cambria Math" w:hAnsi="Cambria Math"/>
                      <w:i/>
                      <w:sz w:val="16"/>
                      <w:szCs w:val="16"/>
                      <w:lang w:val="en-GB" w:eastAsia="en-GB"/>
                    </w:rPr>
                  </m:ctrlPr>
                </m:sSupPr>
                <m:e>
                  <m:r>
                    <w:rPr>
                      <w:rFonts w:ascii="Cambria Math" w:hAnsi="Cambria Math"/>
                      <w:sz w:val="16"/>
                      <w:szCs w:val="16"/>
                      <w:lang w:val="en-GB" w:eastAsia="en-GB"/>
                    </w:rPr>
                    <m:t>10</m:t>
                  </m:r>
                </m:e>
                <m:sup>
                  <m:r>
                    <w:rPr>
                      <w:rFonts w:ascii="Cambria Math" w:hAnsi="Cambria Math"/>
                      <w:sz w:val="16"/>
                      <w:szCs w:val="16"/>
                      <w:lang w:val="en-GB" w:eastAsia="en-GB"/>
                    </w:rPr>
                    <m:t>38</m:t>
                  </m:r>
                </m:sup>
              </m:sSup>
            </m:num>
            <m:den>
              <m:sSup>
                <m:sSupPr>
                  <m:ctrlPr>
                    <w:rPr>
                      <w:rFonts w:ascii="Cambria Math" w:hAnsi="Cambria Math"/>
                      <w:i/>
                      <w:sz w:val="16"/>
                      <w:szCs w:val="16"/>
                      <w:lang w:val="en-GB" w:eastAsia="en-GB"/>
                    </w:rPr>
                  </m:ctrlPr>
                </m:sSupPr>
                <m:e>
                  <m:r>
                    <w:rPr>
                      <w:rFonts w:ascii="Cambria Math" w:hAnsi="Cambria Math"/>
                      <w:sz w:val="16"/>
                      <w:szCs w:val="16"/>
                      <w:lang w:val="en-GB" w:eastAsia="en-GB"/>
                    </w:rPr>
                    <m:t>10</m:t>
                  </m:r>
                </m:e>
                <m:sup>
                  <m:r>
                    <w:rPr>
                      <w:rFonts w:ascii="Cambria Math" w:hAnsi="Cambria Math"/>
                      <w:sz w:val="16"/>
                      <w:szCs w:val="16"/>
                      <w:lang w:val="en-GB" w:eastAsia="en-GB"/>
                    </w:rPr>
                    <m:t>6</m:t>
                  </m:r>
                </m:sup>
              </m:sSup>
            </m:den>
          </m:f>
          <m:r>
            <w:rPr>
              <w:rFonts w:ascii="Cambria Math" w:hAnsi="Cambria Math"/>
              <w:sz w:val="16"/>
              <w:szCs w:val="16"/>
              <w:lang w:val="en-GB" w:eastAsia="en-GB"/>
            </w:rPr>
            <m:t>=</m:t>
          </m:r>
          <m:f>
            <m:fPr>
              <m:ctrlPr>
                <w:rPr>
                  <w:rFonts w:ascii="Cambria Math" w:hAnsi="Cambria Math"/>
                  <w:i/>
                  <w:sz w:val="16"/>
                  <w:szCs w:val="16"/>
                  <w:lang w:val="en-GB" w:eastAsia="en-GB"/>
                </w:rPr>
              </m:ctrlPr>
            </m:fPr>
            <m:num>
              <m:r>
                <w:rPr>
                  <w:rFonts w:ascii="Cambria Math" w:hAnsi="Cambria Math"/>
                  <w:sz w:val="16"/>
                  <w:szCs w:val="16"/>
                  <w:lang w:val="en-GB" w:eastAsia="en-GB"/>
                </w:rPr>
                <m:t xml:space="preserve">3,4 x </m:t>
              </m:r>
              <m:sSup>
                <m:sSupPr>
                  <m:ctrlPr>
                    <w:rPr>
                      <w:rFonts w:ascii="Cambria Math" w:hAnsi="Cambria Math"/>
                      <w:i/>
                      <w:sz w:val="16"/>
                      <w:szCs w:val="16"/>
                      <w:lang w:val="en-GB" w:eastAsia="en-GB"/>
                    </w:rPr>
                  </m:ctrlPr>
                </m:sSupPr>
                <m:e>
                  <m:r>
                    <w:rPr>
                      <w:rFonts w:ascii="Cambria Math" w:hAnsi="Cambria Math"/>
                      <w:sz w:val="16"/>
                      <w:szCs w:val="16"/>
                      <w:lang w:val="en-GB" w:eastAsia="en-GB"/>
                    </w:rPr>
                    <m:t>10</m:t>
                  </m:r>
                </m:e>
                <m:sup>
                  <m:r>
                    <w:rPr>
                      <w:rFonts w:ascii="Cambria Math" w:hAnsi="Cambria Math"/>
                      <w:sz w:val="16"/>
                      <w:szCs w:val="16"/>
                      <w:lang w:val="en-GB" w:eastAsia="en-GB"/>
                    </w:rPr>
                    <m:t>32</m:t>
                  </m:r>
                </m:sup>
              </m:sSup>
            </m:num>
            <m:den>
              <m:r>
                <w:rPr>
                  <w:rFonts w:ascii="Cambria Math" w:hAnsi="Cambria Math"/>
                  <w:sz w:val="16"/>
                  <w:szCs w:val="16"/>
                  <w:lang w:val="en-GB" w:eastAsia="en-GB"/>
                </w:rPr>
                <m:t xml:space="preserve">3,1536 x </m:t>
              </m:r>
              <m:sSup>
                <m:sSupPr>
                  <m:ctrlPr>
                    <w:rPr>
                      <w:rFonts w:ascii="Cambria Math" w:hAnsi="Cambria Math"/>
                      <w:i/>
                      <w:sz w:val="16"/>
                      <w:szCs w:val="16"/>
                      <w:lang w:val="en-GB" w:eastAsia="en-GB"/>
                    </w:rPr>
                  </m:ctrlPr>
                </m:sSupPr>
                <m:e>
                  <m:r>
                    <w:rPr>
                      <w:rFonts w:ascii="Cambria Math" w:hAnsi="Cambria Math"/>
                      <w:sz w:val="16"/>
                      <w:szCs w:val="16"/>
                      <w:lang w:val="en-GB" w:eastAsia="en-GB"/>
                    </w:rPr>
                    <m:t>10</m:t>
                  </m:r>
                </m:e>
                <m:sup>
                  <m:r>
                    <w:rPr>
                      <w:rFonts w:ascii="Cambria Math" w:hAnsi="Cambria Math"/>
                      <w:sz w:val="16"/>
                      <w:szCs w:val="16"/>
                      <w:lang w:val="en-GB" w:eastAsia="en-GB"/>
                    </w:rPr>
                    <m:t>7</m:t>
                  </m:r>
                </m:sup>
              </m:sSup>
            </m:den>
          </m:f>
          <m:r>
            <w:rPr>
              <w:rFonts w:ascii="Cambria Math" w:hAnsi="Cambria Math"/>
              <w:sz w:val="16"/>
              <w:szCs w:val="16"/>
              <w:lang w:val="en-GB" w:eastAsia="en-GB"/>
            </w:rPr>
            <m:t xml:space="preserve">=1,08 x </m:t>
          </m:r>
          <m:sSup>
            <m:sSupPr>
              <m:ctrlPr>
                <w:rPr>
                  <w:rFonts w:ascii="Cambria Math" w:hAnsi="Cambria Math"/>
                  <w:i/>
                  <w:sz w:val="16"/>
                  <w:szCs w:val="16"/>
                  <w:lang w:val="en-GB" w:eastAsia="en-GB"/>
                </w:rPr>
              </m:ctrlPr>
            </m:sSupPr>
            <m:e>
              <m:r>
                <w:rPr>
                  <w:rFonts w:ascii="Cambria Math" w:hAnsi="Cambria Math"/>
                  <w:sz w:val="16"/>
                  <w:szCs w:val="16"/>
                  <w:lang w:val="en-GB" w:eastAsia="en-GB"/>
                </w:rPr>
                <m:t>10</m:t>
              </m:r>
            </m:e>
            <m:sup>
              <m:r>
                <w:rPr>
                  <w:rFonts w:ascii="Cambria Math" w:hAnsi="Cambria Math"/>
                  <w:sz w:val="16"/>
                  <w:szCs w:val="16"/>
                  <w:lang w:val="en-GB" w:eastAsia="en-GB"/>
                </w:rPr>
                <m:t>25</m:t>
              </m:r>
            </m:sup>
          </m:sSup>
          <m:r>
            <w:rPr>
              <w:rFonts w:ascii="Cambria Math" w:hAnsi="Cambria Math"/>
              <w:sz w:val="16"/>
              <w:szCs w:val="16"/>
              <w:lang w:val="en-GB" w:eastAsia="en-GB"/>
            </w:rPr>
            <m:t xml:space="preserve"> tahun</m:t>
          </m:r>
        </m:oMath>
      </m:oMathPara>
    </w:p>
    <w:p w:rsidR="006C101C" w:rsidRPr="006C101C" w:rsidRDefault="006C101C" w:rsidP="006C101C">
      <w:pPr>
        <w:pStyle w:val="JUDULSUBBAB"/>
        <w:ind w:left="0" w:firstLine="0"/>
        <w:rPr>
          <w:rFonts w:ascii="Times New Roman" w:eastAsiaTheme="minorHAnsi" w:hAnsi="Times New Roman"/>
          <w:bCs w:val="0"/>
          <w:kern w:val="0"/>
          <w:szCs w:val="24"/>
        </w:rPr>
      </w:pPr>
    </w:p>
    <w:p w:rsidR="006C101C" w:rsidRPr="006C101C" w:rsidRDefault="006C101C" w:rsidP="006C101C">
      <w:pPr>
        <w:spacing w:after="0" w:line="240" w:lineRule="auto"/>
        <w:jc w:val="both"/>
        <w:rPr>
          <w:rFonts w:ascii="Times New Roman" w:hAnsi="Times New Roman" w:cs="Times New Roman"/>
          <w:b/>
          <w:sz w:val="24"/>
          <w:szCs w:val="24"/>
        </w:rPr>
      </w:pPr>
    </w:p>
    <w:p w:rsidR="006C101C" w:rsidRPr="001A0AD2" w:rsidRDefault="006C101C" w:rsidP="007E5F2F">
      <w:pPr>
        <w:spacing w:after="0" w:line="240" w:lineRule="auto"/>
        <w:jc w:val="both"/>
        <w:rPr>
          <w:rFonts w:ascii="Times New Roman" w:eastAsia="Times New Roman" w:hAnsi="Times New Roman" w:cs="Times New Roman"/>
          <w:sz w:val="24"/>
          <w:szCs w:val="24"/>
          <w:lang w:eastAsia="id-ID"/>
        </w:rPr>
      </w:pPr>
    </w:p>
    <w:p w:rsidR="006C101C" w:rsidRDefault="006C101C" w:rsidP="006C101C">
      <w:pPr>
        <w:pStyle w:val="sectionhead1"/>
        <w:numPr>
          <w:ilvl w:val="0"/>
          <w:numId w:val="0"/>
        </w:numPr>
        <w:spacing w:before="0" w:after="0" w:line="240" w:lineRule="auto"/>
        <w:rPr>
          <w:rFonts w:eastAsiaTheme="minorHAnsi"/>
          <w:smallCaps w:val="0"/>
          <w:sz w:val="24"/>
          <w:szCs w:val="24"/>
          <w:lang w:eastAsia="en-US"/>
        </w:rPr>
      </w:pPr>
      <w:r w:rsidRPr="006C101C">
        <w:rPr>
          <w:rFonts w:eastAsiaTheme="minorHAnsi"/>
          <w:smallCaps w:val="0"/>
          <w:sz w:val="24"/>
          <w:szCs w:val="24"/>
          <w:lang w:eastAsia="en-US"/>
        </w:rPr>
        <w:t>Gambar 18. Simulasi Perhitungan Brute Force Attack AES-128</w:t>
      </w:r>
      <w:r w:rsidR="003643DC" w:rsidRPr="006C101C">
        <w:rPr>
          <w:rFonts w:eastAsiaTheme="minorHAnsi"/>
          <w:smallCaps w:val="0"/>
          <w:sz w:val="24"/>
          <w:szCs w:val="24"/>
          <w:lang w:eastAsia="en-US"/>
        </w:rPr>
        <w:t xml:space="preserve"> </w:t>
      </w:r>
    </w:p>
    <w:p w:rsidR="006C101C" w:rsidRDefault="006C101C" w:rsidP="006C101C">
      <w:pPr>
        <w:pStyle w:val="sectionhead1"/>
        <w:numPr>
          <w:ilvl w:val="0"/>
          <w:numId w:val="0"/>
        </w:numPr>
        <w:spacing w:before="0" w:after="0" w:line="240" w:lineRule="auto"/>
        <w:rPr>
          <w:rFonts w:eastAsiaTheme="minorHAnsi"/>
          <w:smallCaps w:val="0"/>
          <w:sz w:val="24"/>
          <w:szCs w:val="24"/>
          <w:lang w:eastAsia="en-US"/>
        </w:rPr>
      </w:pPr>
    </w:p>
    <w:p w:rsidR="006C101C" w:rsidRDefault="006C101C" w:rsidP="006C101C">
      <w:pPr>
        <w:pStyle w:val="sectionhead1"/>
        <w:numPr>
          <w:ilvl w:val="0"/>
          <w:numId w:val="0"/>
        </w:numPr>
        <w:spacing w:before="0" w:after="0" w:line="240" w:lineRule="auto"/>
        <w:rPr>
          <w:rFonts w:eastAsiaTheme="minorHAnsi"/>
          <w:smallCaps w:val="0"/>
          <w:sz w:val="24"/>
          <w:szCs w:val="24"/>
          <w:lang w:eastAsia="en-US"/>
        </w:rPr>
      </w:pPr>
      <w:r w:rsidRPr="006C101C">
        <w:rPr>
          <w:rFonts w:eastAsiaTheme="minorHAnsi"/>
          <w:smallCaps w:val="0"/>
          <w:sz w:val="24"/>
          <w:szCs w:val="24"/>
          <w:lang w:eastAsia="en-US"/>
        </w:rPr>
        <w:t>Tabel 11. Tabel Kemungkinan Waktu Pemecahan Kunci</w:t>
      </w:r>
    </w:p>
    <w:tbl>
      <w:tblPr>
        <w:tblStyle w:val="TableGrid12"/>
        <w:tblW w:w="5000" w:type="pct"/>
        <w:jc w:val="center"/>
        <w:tblLook w:val="04A0"/>
      </w:tblPr>
      <w:tblGrid>
        <w:gridCol w:w="532"/>
        <w:gridCol w:w="1360"/>
        <w:gridCol w:w="2859"/>
      </w:tblGrid>
      <w:tr w:rsidR="006C101C" w:rsidRPr="00820E66" w:rsidTr="006C101C">
        <w:trPr>
          <w:jc w:val="center"/>
        </w:trPr>
        <w:tc>
          <w:tcPr>
            <w:tcW w:w="560" w:type="pct"/>
          </w:tcPr>
          <w:p w:rsidR="006C101C" w:rsidRPr="00820E66" w:rsidRDefault="006C101C" w:rsidP="00B432DE">
            <w:pPr>
              <w:autoSpaceDE w:val="0"/>
              <w:autoSpaceDN w:val="0"/>
              <w:adjustRightInd w:val="0"/>
              <w:contextualSpacing/>
              <w:jc w:val="center"/>
              <w:rPr>
                <w:sz w:val="16"/>
                <w:szCs w:val="16"/>
                <w:lang w:val="en-GB" w:eastAsia="en-GB"/>
              </w:rPr>
            </w:pPr>
            <w:r w:rsidRPr="00820E66">
              <w:rPr>
                <w:sz w:val="16"/>
                <w:szCs w:val="16"/>
                <w:lang w:val="en-GB" w:eastAsia="en-GB"/>
              </w:rPr>
              <w:t>No</w:t>
            </w:r>
          </w:p>
        </w:tc>
        <w:tc>
          <w:tcPr>
            <w:tcW w:w="1431" w:type="pct"/>
          </w:tcPr>
          <w:p w:rsidR="006C101C" w:rsidRPr="00820E66" w:rsidRDefault="006C101C" w:rsidP="00B432DE">
            <w:pPr>
              <w:autoSpaceDE w:val="0"/>
              <w:autoSpaceDN w:val="0"/>
              <w:adjustRightInd w:val="0"/>
              <w:contextualSpacing/>
              <w:jc w:val="center"/>
              <w:rPr>
                <w:sz w:val="16"/>
                <w:szCs w:val="16"/>
                <w:lang w:val="en-GB" w:eastAsia="en-GB"/>
              </w:rPr>
            </w:pPr>
            <w:r w:rsidRPr="00820E66">
              <w:rPr>
                <w:sz w:val="16"/>
                <w:szCs w:val="16"/>
                <w:lang w:val="en-GB" w:eastAsia="en-GB"/>
              </w:rPr>
              <w:t>Panjang Kunci</w:t>
            </w:r>
          </w:p>
        </w:tc>
        <w:tc>
          <w:tcPr>
            <w:tcW w:w="3009" w:type="pct"/>
          </w:tcPr>
          <w:p w:rsidR="006C101C" w:rsidRPr="00820E66" w:rsidRDefault="006C101C" w:rsidP="00B432DE">
            <w:pPr>
              <w:autoSpaceDE w:val="0"/>
              <w:autoSpaceDN w:val="0"/>
              <w:adjustRightInd w:val="0"/>
              <w:contextualSpacing/>
              <w:jc w:val="center"/>
              <w:rPr>
                <w:sz w:val="16"/>
                <w:szCs w:val="16"/>
                <w:lang w:val="en-GB" w:eastAsia="en-GB"/>
              </w:rPr>
            </w:pPr>
            <w:r w:rsidRPr="00820E66">
              <w:rPr>
                <w:sz w:val="16"/>
                <w:szCs w:val="16"/>
                <w:lang w:val="en-GB" w:eastAsia="en-GB"/>
              </w:rPr>
              <w:t>Kemungkinan Waktu Pemecahan Kunci</w:t>
            </w:r>
          </w:p>
        </w:tc>
      </w:tr>
      <w:tr w:rsidR="006C101C" w:rsidRPr="00820E66" w:rsidTr="006C101C">
        <w:trPr>
          <w:jc w:val="center"/>
        </w:trPr>
        <w:tc>
          <w:tcPr>
            <w:tcW w:w="560" w:type="pct"/>
          </w:tcPr>
          <w:p w:rsidR="006C101C" w:rsidRPr="00820E66" w:rsidRDefault="006C101C" w:rsidP="00B432DE">
            <w:pPr>
              <w:autoSpaceDE w:val="0"/>
              <w:autoSpaceDN w:val="0"/>
              <w:adjustRightInd w:val="0"/>
              <w:contextualSpacing/>
              <w:jc w:val="center"/>
              <w:rPr>
                <w:sz w:val="16"/>
                <w:szCs w:val="16"/>
                <w:lang w:val="en-GB" w:eastAsia="en-GB"/>
              </w:rPr>
            </w:pPr>
            <w:r w:rsidRPr="00820E66">
              <w:rPr>
                <w:sz w:val="16"/>
                <w:szCs w:val="16"/>
                <w:lang w:val="en-GB" w:eastAsia="en-GB"/>
              </w:rPr>
              <w:t>1</w:t>
            </w:r>
          </w:p>
        </w:tc>
        <w:tc>
          <w:tcPr>
            <w:tcW w:w="1431" w:type="pct"/>
          </w:tcPr>
          <w:p w:rsidR="006C101C" w:rsidRPr="00820E66" w:rsidRDefault="006C101C" w:rsidP="00B432DE">
            <w:pPr>
              <w:autoSpaceDE w:val="0"/>
              <w:autoSpaceDN w:val="0"/>
              <w:adjustRightInd w:val="0"/>
              <w:contextualSpacing/>
              <w:jc w:val="center"/>
              <w:rPr>
                <w:sz w:val="16"/>
                <w:szCs w:val="16"/>
                <w:lang w:val="en-GB" w:eastAsia="en-GB"/>
              </w:rPr>
            </w:pPr>
            <w:r w:rsidRPr="00820E66">
              <w:rPr>
                <w:sz w:val="16"/>
                <w:szCs w:val="16"/>
                <w:lang w:val="en-GB" w:eastAsia="en-GB"/>
              </w:rPr>
              <w:t>128</w:t>
            </w:r>
          </w:p>
        </w:tc>
        <w:tc>
          <w:tcPr>
            <w:tcW w:w="3009" w:type="pct"/>
          </w:tcPr>
          <w:p w:rsidR="006C101C" w:rsidRPr="00820E66" w:rsidRDefault="006C101C" w:rsidP="00B432DE">
            <w:pPr>
              <w:autoSpaceDE w:val="0"/>
              <w:autoSpaceDN w:val="0"/>
              <w:adjustRightInd w:val="0"/>
              <w:contextualSpacing/>
              <w:jc w:val="center"/>
              <w:rPr>
                <w:sz w:val="16"/>
                <w:szCs w:val="16"/>
                <w:lang w:val="en-GB" w:eastAsia="en-GB"/>
              </w:rPr>
            </w:pPr>
            <w:r w:rsidRPr="00820E66">
              <w:rPr>
                <w:sz w:val="16"/>
                <w:szCs w:val="16"/>
                <w:lang w:val="en-GB" w:eastAsia="en-GB"/>
              </w:rPr>
              <w:t>1,08 x 10</w:t>
            </w:r>
            <w:r w:rsidRPr="00820E66">
              <w:rPr>
                <w:sz w:val="16"/>
                <w:szCs w:val="16"/>
                <w:vertAlign w:val="superscript"/>
                <w:lang w:val="en-GB" w:eastAsia="en-GB"/>
              </w:rPr>
              <w:t>25</w:t>
            </w:r>
            <w:r w:rsidRPr="00820E66">
              <w:rPr>
                <w:sz w:val="16"/>
                <w:szCs w:val="16"/>
                <w:lang w:val="en-GB" w:eastAsia="en-GB"/>
              </w:rPr>
              <w:t xml:space="preserve"> tahun</w:t>
            </w:r>
          </w:p>
        </w:tc>
      </w:tr>
      <w:tr w:rsidR="006C101C" w:rsidRPr="00820E66" w:rsidTr="006C101C">
        <w:trPr>
          <w:jc w:val="center"/>
        </w:trPr>
        <w:tc>
          <w:tcPr>
            <w:tcW w:w="560" w:type="pct"/>
          </w:tcPr>
          <w:p w:rsidR="006C101C" w:rsidRPr="00820E66" w:rsidRDefault="006C101C" w:rsidP="00B432DE">
            <w:pPr>
              <w:autoSpaceDE w:val="0"/>
              <w:autoSpaceDN w:val="0"/>
              <w:adjustRightInd w:val="0"/>
              <w:contextualSpacing/>
              <w:jc w:val="center"/>
              <w:rPr>
                <w:sz w:val="16"/>
                <w:szCs w:val="16"/>
                <w:lang w:val="en-GB" w:eastAsia="en-GB"/>
              </w:rPr>
            </w:pPr>
            <w:r w:rsidRPr="00820E66">
              <w:rPr>
                <w:sz w:val="16"/>
                <w:szCs w:val="16"/>
                <w:lang w:val="en-GB" w:eastAsia="en-GB"/>
              </w:rPr>
              <w:t>2</w:t>
            </w:r>
          </w:p>
        </w:tc>
        <w:tc>
          <w:tcPr>
            <w:tcW w:w="1431" w:type="pct"/>
          </w:tcPr>
          <w:p w:rsidR="006C101C" w:rsidRPr="00820E66" w:rsidRDefault="006C101C" w:rsidP="00B432DE">
            <w:pPr>
              <w:autoSpaceDE w:val="0"/>
              <w:autoSpaceDN w:val="0"/>
              <w:adjustRightInd w:val="0"/>
              <w:contextualSpacing/>
              <w:jc w:val="center"/>
              <w:rPr>
                <w:sz w:val="16"/>
                <w:szCs w:val="16"/>
                <w:lang w:val="en-GB" w:eastAsia="en-GB"/>
              </w:rPr>
            </w:pPr>
            <w:r w:rsidRPr="00820E66">
              <w:rPr>
                <w:sz w:val="16"/>
                <w:szCs w:val="16"/>
                <w:lang w:val="en-GB" w:eastAsia="en-GB"/>
              </w:rPr>
              <w:t>192</w:t>
            </w:r>
          </w:p>
        </w:tc>
        <w:tc>
          <w:tcPr>
            <w:tcW w:w="3009" w:type="pct"/>
          </w:tcPr>
          <w:p w:rsidR="006C101C" w:rsidRPr="00820E66" w:rsidRDefault="006C101C" w:rsidP="00B432DE">
            <w:pPr>
              <w:autoSpaceDE w:val="0"/>
              <w:autoSpaceDN w:val="0"/>
              <w:adjustRightInd w:val="0"/>
              <w:contextualSpacing/>
              <w:jc w:val="center"/>
              <w:rPr>
                <w:sz w:val="16"/>
                <w:szCs w:val="16"/>
                <w:lang w:val="en-GB" w:eastAsia="en-GB"/>
              </w:rPr>
            </w:pPr>
            <w:r w:rsidRPr="00820E66">
              <w:rPr>
                <w:sz w:val="16"/>
                <w:szCs w:val="16"/>
                <w:lang w:val="en-GB" w:eastAsia="en-GB"/>
              </w:rPr>
              <w:t>1,97 x 10</w:t>
            </w:r>
            <w:r w:rsidRPr="00820E66">
              <w:rPr>
                <w:sz w:val="16"/>
                <w:szCs w:val="16"/>
                <w:vertAlign w:val="superscript"/>
                <w:lang w:val="en-GB" w:eastAsia="en-GB"/>
              </w:rPr>
              <w:t xml:space="preserve">44 </w:t>
            </w:r>
            <w:r w:rsidRPr="00820E66">
              <w:rPr>
                <w:sz w:val="16"/>
                <w:szCs w:val="16"/>
                <w:lang w:val="en-GB" w:eastAsia="en-GB"/>
              </w:rPr>
              <w:t>tahun</w:t>
            </w:r>
          </w:p>
        </w:tc>
      </w:tr>
      <w:tr w:rsidR="006C101C" w:rsidRPr="00820E66" w:rsidTr="006C101C">
        <w:trPr>
          <w:jc w:val="center"/>
        </w:trPr>
        <w:tc>
          <w:tcPr>
            <w:tcW w:w="560" w:type="pct"/>
          </w:tcPr>
          <w:p w:rsidR="006C101C" w:rsidRPr="00820E66" w:rsidRDefault="006C101C" w:rsidP="00B432DE">
            <w:pPr>
              <w:autoSpaceDE w:val="0"/>
              <w:autoSpaceDN w:val="0"/>
              <w:adjustRightInd w:val="0"/>
              <w:contextualSpacing/>
              <w:jc w:val="center"/>
              <w:rPr>
                <w:sz w:val="16"/>
                <w:szCs w:val="16"/>
                <w:lang w:val="en-GB" w:eastAsia="en-GB"/>
              </w:rPr>
            </w:pPr>
            <w:r w:rsidRPr="00820E66">
              <w:rPr>
                <w:sz w:val="16"/>
                <w:szCs w:val="16"/>
                <w:lang w:val="en-GB" w:eastAsia="en-GB"/>
              </w:rPr>
              <w:t>3</w:t>
            </w:r>
          </w:p>
        </w:tc>
        <w:tc>
          <w:tcPr>
            <w:tcW w:w="1431" w:type="pct"/>
          </w:tcPr>
          <w:p w:rsidR="006C101C" w:rsidRPr="00820E66" w:rsidRDefault="006C101C" w:rsidP="00B432DE">
            <w:pPr>
              <w:autoSpaceDE w:val="0"/>
              <w:autoSpaceDN w:val="0"/>
              <w:adjustRightInd w:val="0"/>
              <w:contextualSpacing/>
              <w:jc w:val="center"/>
              <w:rPr>
                <w:sz w:val="16"/>
                <w:szCs w:val="16"/>
                <w:lang w:val="en-GB" w:eastAsia="en-GB"/>
              </w:rPr>
            </w:pPr>
            <w:r w:rsidRPr="00820E66">
              <w:rPr>
                <w:sz w:val="16"/>
                <w:szCs w:val="16"/>
                <w:lang w:val="en-GB" w:eastAsia="en-GB"/>
              </w:rPr>
              <w:t>256</w:t>
            </w:r>
          </w:p>
        </w:tc>
        <w:tc>
          <w:tcPr>
            <w:tcW w:w="3009" w:type="pct"/>
          </w:tcPr>
          <w:p w:rsidR="006C101C" w:rsidRPr="00820E66" w:rsidRDefault="006C101C" w:rsidP="00B432DE">
            <w:pPr>
              <w:autoSpaceDE w:val="0"/>
              <w:autoSpaceDN w:val="0"/>
              <w:adjustRightInd w:val="0"/>
              <w:contextualSpacing/>
              <w:jc w:val="center"/>
              <w:rPr>
                <w:sz w:val="16"/>
                <w:szCs w:val="16"/>
                <w:lang w:val="en-GB" w:eastAsia="en-GB"/>
              </w:rPr>
            </w:pPr>
            <w:r w:rsidRPr="00820E66">
              <w:rPr>
                <w:sz w:val="16"/>
                <w:szCs w:val="16"/>
                <w:lang w:val="en-GB" w:eastAsia="en-GB"/>
              </w:rPr>
              <w:t>3,8 x 10</w:t>
            </w:r>
            <w:r w:rsidRPr="00820E66">
              <w:rPr>
                <w:sz w:val="16"/>
                <w:szCs w:val="16"/>
                <w:vertAlign w:val="superscript"/>
                <w:lang w:val="en-GB" w:eastAsia="en-GB"/>
              </w:rPr>
              <w:t xml:space="preserve">63 </w:t>
            </w:r>
            <w:r w:rsidRPr="00820E66">
              <w:rPr>
                <w:sz w:val="16"/>
                <w:szCs w:val="16"/>
                <w:lang w:val="en-GB" w:eastAsia="en-GB"/>
              </w:rPr>
              <w:t>tahun</w:t>
            </w:r>
          </w:p>
        </w:tc>
      </w:tr>
    </w:tbl>
    <w:p w:rsidR="006C101C" w:rsidRDefault="006C101C" w:rsidP="006C101C">
      <w:pPr>
        <w:pStyle w:val="sectionhead1"/>
        <w:numPr>
          <w:ilvl w:val="0"/>
          <w:numId w:val="0"/>
        </w:numPr>
        <w:spacing w:before="0" w:after="0" w:line="240" w:lineRule="auto"/>
        <w:rPr>
          <w:rFonts w:eastAsiaTheme="minorHAnsi"/>
          <w:smallCaps w:val="0"/>
          <w:sz w:val="24"/>
          <w:szCs w:val="24"/>
          <w:lang w:eastAsia="en-US"/>
        </w:rPr>
      </w:pPr>
    </w:p>
    <w:p w:rsidR="006C101C" w:rsidRDefault="006C101C" w:rsidP="006C101C">
      <w:pPr>
        <w:pStyle w:val="ListParagraph"/>
        <w:spacing w:after="0" w:line="240" w:lineRule="auto"/>
        <w:ind w:left="0" w:firstLine="426"/>
        <w:jc w:val="both"/>
        <w:rPr>
          <w:rFonts w:ascii="Times New Roman" w:hAnsi="Times New Roman" w:cs="Times New Roman"/>
          <w:sz w:val="24"/>
          <w:szCs w:val="24"/>
        </w:rPr>
      </w:pPr>
      <w:r w:rsidRPr="006C101C">
        <w:rPr>
          <w:rFonts w:ascii="Times New Roman" w:hAnsi="Times New Roman" w:cs="Times New Roman"/>
          <w:sz w:val="24"/>
          <w:szCs w:val="24"/>
          <w:lang w:val="id-ID"/>
        </w:rPr>
        <w:t>Berdasarkan perhitungan matematis brute force attack, membuktikan bahwa panjang kunci yang digunakan AES-256 memiliki waktu pemecahan kunci yang sangat lama, hal ini dikarenakan AES-256 melakukan lebih banyak proses perulangan transformasi bytes yaitu sebanyak 14 perulangan sehingga AES-256 memiliki tingkat keamanan yang lebih baik.</w:t>
      </w:r>
    </w:p>
    <w:p w:rsidR="006C101C" w:rsidRDefault="006C101C" w:rsidP="006C101C">
      <w:pPr>
        <w:pStyle w:val="ListParagraph"/>
        <w:spacing w:after="0" w:line="240" w:lineRule="auto"/>
        <w:ind w:left="0" w:firstLine="426"/>
        <w:jc w:val="both"/>
        <w:rPr>
          <w:rFonts w:ascii="Times New Roman" w:hAnsi="Times New Roman" w:cs="Times New Roman"/>
          <w:sz w:val="24"/>
          <w:szCs w:val="24"/>
        </w:rPr>
      </w:pPr>
    </w:p>
    <w:p w:rsidR="006C101C" w:rsidRDefault="006C101C" w:rsidP="0094523B">
      <w:pPr>
        <w:pStyle w:val="ListParagraph"/>
        <w:numPr>
          <w:ilvl w:val="0"/>
          <w:numId w:val="3"/>
        </w:numPr>
        <w:spacing w:after="0" w:line="240" w:lineRule="auto"/>
        <w:ind w:left="450" w:hanging="450"/>
        <w:jc w:val="both"/>
        <w:rPr>
          <w:rFonts w:ascii="Times New Roman" w:hAnsi="Times New Roman" w:cs="Times New Roman"/>
          <w:b/>
          <w:sz w:val="24"/>
          <w:szCs w:val="24"/>
        </w:rPr>
      </w:pPr>
      <w:r w:rsidRPr="006C101C">
        <w:rPr>
          <w:rFonts w:ascii="Times New Roman" w:hAnsi="Times New Roman" w:cs="Times New Roman"/>
          <w:b/>
          <w:sz w:val="24"/>
          <w:szCs w:val="24"/>
        </w:rPr>
        <w:t>Penutup</w:t>
      </w:r>
    </w:p>
    <w:p w:rsidR="002A5FA7" w:rsidRPr="002A5FA7" w:rsidRDefault="002A5FA7" w:rsidP="002A5FA7">
      <w:pPr>
        <w:pStyle w:val="ListParagraph"/>
        <w:spacing w:after="0" w:line="240" w:lineRule="auto"/>
        <w:ind w:left="450"/>
        <w:jc w:val="both"/>
        <w:rPr>
          <w:rFonts w:ascii="Times New Roman" w:hAnsi="Times New Roman" w:cs="Times New Roman"/>
          <w:b/>
          <w:sz w:val="24"/>
          <w:szCs w:val="24"/>
        </w:rPr>
      </w:pPr>
      <w:r w:rsidRPr="002A5FA7">
        <w:rPr>
          <w:rFonts w:ascii="Times New Roman" w:hAnsi="Times New Roman" w:cs="Times New Roman"/>
          <w:b/>
          <w:sz w:val="24"/>
          <w:szCs w:val="24"/>
        </w:rPr>
        <w:t>Kesimpulan</w:t>
      </w:r>
    </w:p>
    <w:p w:rsidR="002A5FA7" w:rsidRPr="002A5FA7" w:rsidRDefault="002A5FA7" w:rsidP="002A5FA7">
      <w:pPr>
        <w:pStyle w:val="ListParagraph"/>
        <w:spacing w:after="0" w:line="240" w:lineRule="auto"/>
        <w:ind w:left="0" w:firstLine="426"/>
        <w:jc w:val="both"/>
        <w:rPr>
          <w:rFonts w:ascii="Times New Roman" w:hAnsi="Times New Roman" w:cs="Times New Roman"/>
          <w:sz w:val="24"/>
          <w:szCs w:val="24"/>
          <w:lang w:val="id-ID"/>
        </w:rPr>
      </w:pPr>
      <w:r w:rsidRPr="002A5FA7">
        <w:rPr>
          <w:rFonts w:ascii="Times New Roman" w:hAnsi="Times New Roman" w:cs="Times New Roman"/>
          <w:sz w:val="24"/>
          <w:szCs w:val="24"/>
          <w:lang w:val="id-ID"/>
        </w:rPr>
        <w:lastRenderedPageBreak/>
        <w:t>Setelah   dilakukan   analisis,    perancangan,    implementasi,    serta   evaluasi aplikasi pengenkripsian dengan menggunakan algoritma Rijndael dapat ditarik kesimpulan hasil   enkripsi   merupakan   hasil dari suatu transormasi bytes yang di kombinasikan dengan bytes kunci, sehingga bytes dari file asli teracak. Size file hasil enkripsi akan bertambah beberapa bytes, karena ada proses penambahan bytes pada saat pembentukan block cipher atau operasi padding. Berdasarkan pengujian kompleksitas waktu dengan notasi Big O, algoritma AES Rijndael untuk enkripsi file, memiliki notasi O(n), artinya besaran masukan berpengaruh terhadap waktu proses. Berdasarkan pengujian perubahan bit menggunakan metode Avalanche Effect, untuk AES-128, AES-192, dan AES-256 memiliki nilai Avalanche Effect 45%-60%. Nilai tersebut mengindikasikan algoritma AES Rijndael algoritma yang baik, dan aman terhadap serangan kriptoanalis. Dengan perhitungan matematis brute force attack membuktikan AES-256 memiliki tingkat ketahanan yang lebih tinggi dan lebih aman yaitu memiliki kemungkinan waktu untuk pemecahan kunci sebesar 3,8 x 108 tahun. Aplikasi yang telah dibuat telah berhasil di uji coba untuk enkripsi dan dekripsi file yaitu image(.jpg), documents(.docx), audio (.mp3), video(.mp4), compress (.rar), dan aplikasi (.exe) dengan ukuran maksimal sebesar 30 MB.</w:t>
      </w:r>
    </w:p>
    <w:p w:rsidR="002A5FA7" w:rsidRPr="002A5FA7" w:rsidRDefault="002A5FA7" w:rsidP="002A5FA7">
      <w:pPr>
        <w:spacing w:after="0" w:line="240" w:lineRule="auto"/>
        <w:jc w:val="both"/>
        <w:rPr>
          <w:rFonts w:ascii="Times New Roman" w:hAnsi="Times New Roman" w:cs="Times New Roman"/>
          <w:b/>
          <w:sz w:val="24"/>
          <w:szCs w:val="24"/>
        </w:rPr>
      </w:pPr>
    </w:p>
    <w:p w:rsidR="002A5FA7" w:rsidRPr="002A5FA7" w:rsidRDefault="002A5FA7" w:rsidP="002A5FA7">
      <w:pPr>
        <w:pStyle w:val="ListParagraph"/>
        <w:spacing w:after="0" w:line="240" w:lineRule="auto"/>
        <w:ind w:left="450"/>
        <w:jc w:val="both"/>
        <w:rPr>
          <w:rFonts w:ascii="Times New Roman" w:hAnsi="Times New Roman" w:cs="Times New Roman"/>
          <w:b/>
          <w:sz w:val="24"/>
          <w:szCs w:val="24"/>
        </w:rPr>
      </w:pPr>
      <w:r w:rsidRPr="002A5FA7">
        <w:rPr>
          <w:rFonts w:ascii="Times New Roman" w:hAnsi="Times New Roman" w:cs="Times New Roman"/>
          <w:b/>
          <w:sz w:val="24"/>
          <w:szCs w:val="24"/>
        </w:rPr>
        <w:t>Saran</w:t>
      </w:r>
    </w:p>
    <w:p w:rsidR="006C101C" w:rsidRDefault="002A5FA7" w:rsidP="002A5FA7">
      <w:pPr>
        <w:pStyle w:val="ListParagraph"/>
        <w:spacing w:after="0" w:line="240" w:lineRule="auto"/>
        <w:ind w:left="0" w:firstLine="426"/>
        <w:jc w:val="both"/>
        <w:rPr>
          <w:rFonts w:ascii="Times New Roman" w:hAnsi="Times New Roman" w:cs="Times New Roman"/>
          <w:sz w:val="24"/>
          <w:szCs w:val="24"/>
        </w:rPr>
      </w:pPr>
      <w:r w:rsidRPr="002A5FA7">
        <w:rPr>
          <w:rFonts w:ascii="Times New Roman" w:hAnsi="Times New Roman" w:cs="Times New Roman"/>
          <w:sz w:val="24"/>
          <w:szCs w:val="24"/>
          <w:lang w:val="id-ID"/>
        </w:rPr>
        <w:t>Saran-saran yang dapat membantu dalam aplikasi pengenkripsian dengan menggunakan  algoritma  Rijndael adalah sebagai berikut:</w:t>
      </w:r>
    </w:p>
    <w:p w:rsidR="002A5FA7" w:rsidRPr="002A5FA7" w:rsidRDefault="002A5FA7" w:rsidP="0094523B">
      <w:pPr>
        <w:pStyle w:val="ListParagraph"/>
        <w:numPr>
          <w:ilvl w:val="0"/>
          <w:numId w:val="11"/>
        </w:numPr>
        <w:spacing w:after="0" w:line="240" w:lineRule="auto"/>
        <w:jc w:val="both"/>
        <w:rPr>
          <w:rFonts w:ascii="Times New Roman" w:hAnsi="Times New Roman" w:cs="Times New Roman"/>
          <w:sz w:val="24"/>
          <w:szCs w:val="24"/>
          <w:lang w:val="id-ID"/>
        </w:rPr>
      </w:pPr>
      <w:r w:rsidRPr="002A5FA7">
        <w:rPr>
          <w:rFonts w:ascii="Times New Roman" w:hAnsi="Times New Roman" w:cs="Times New Roman"/>
          <w:sz w:val="24"/>
          <w:szCs w:val="24"/>
          <w:lang w:val="id-ID"/>
        </w:rPr>
        <w:t>Dapat di kombinasikan dengan algoritma kriptografi lainnya, agar dapat meningkatkan keamanan file.</w:t>
      </w:r>
    </w:p>
    <w:p w:rsidR="002A5FA7" w:rsidRPr="002A5FA7" w:rsidRDefault="002A5FA7" w:rsidP="0094523B">
      <w:pPr>
        <w:pStyle w:val="ListParagraph"/>
        <w:numPr>
          <w:ilvl w:val="0"/>
          <w:numId w:val="11"/>
        </w:numPr>
        <w:spacing w:after="0" w:line="240" w:lineRule="auto"/>
        <w:jc w:val="both"/>
        <w:rPr>
          <w:rFonts w:ascii="Times New Roman" w:hAnsi="Times New Roman" w:cs="Times New Roman"/>
          <w:sz w:val="24"/>
          <w:szCs w:val="24"/>
          <w:lang w:val="id-ID"/>
        </w:rPr>
      </w:pPr>
      <w:r w:rsidRPr="002A5FA7">
        <w:rPr>
          <w:rFonts w:ascii="Times New Roman" w:hAnsi="Times New Roman" w:cs="Times New Roman"/>
          <w:sz w:val="24"/>
          <w:szCs w:val="24"/>
          <w:lang w:val="id-ID"/>
        </w:rPr>
        <w:t>Diimplementasikan pada platform lain, yaitu i-phone dan desktop PC.</w:t>
      </w:r>
    </w:p>
    <w:p w:rsidR="002A5FA7" w:rsidRPr="002A5FA7" w:rsidRDefault="002A5FA7" w:rsidP="0094523B">
      <w:pPr>
        <w:pStyle w:val="ListParagraph"/>
        <w:numPr>
          <w:ilvl w:val="0"/>
          <w:numId w:val="11"/>
        </w:numPr>
        <w:spacing w:after="0" w:line="240" w:lineRule="auto"/>
        <w:jc w:val="both"/>
        <w:rPr>
          <w:rFonts w:ascii="Times New Roman" w:hAnsi="Times New Roman" w:cs="Times New Roman"/>
          <w:sz w:val="24"/>
          <w:szCs w:val="24"/>
          <w:lang w:val="id-ID"/>
        </w:rPr>
      </w:pPr>
      <w:r w:rsidRPr="002A5FA7">
        <w:rPr>
          <w:rFonts w:ascii="Times New Roman" w:hAnsi="Times New Roman" w:cs="Times New Roman"/>
          <w:sz w:val="24"/>
          <w:szCs w:val="24"/>
          <w:lang w:val="id-ID"/>
        </w:rPr>
        <w:t>Meningkatkan size file yang dapat di enkripsi dan dekripsi.</w:t>
      </w:r>
    </w:p>
    <w:p w:rsidR="002A5FA7" w:rsidRDefault="002A5FA7" w:rsidP="002A5FA7">
      <w:pPr>
        <w:pStyle w:val="ListParagraph"/>
        <w:spacing w:after="0" w:line="240" w:lineRule="auto"/>
        <w:ind w:left="0" w:firstLine="426"/>
        <w:jc w:val="both"/>
        <w:rPr>
          <w:rFonts w:ascii="Times New Roman" w:hAnsi="Times New Roman" w:cs="Times New Roman"/>
          <w:sz w:val="24"/>
          <w:szCs w:val="24"/>
        </w:rPr>
      </w:pPr>
    </w:p>
    <w:p w:rsidR="00382CA9" w:rsidRPr="0067332D" w:rsidRDefault="00851DB7" w:rsidP="007404EF">
      <w:pPr>
        <w:spacing w:after="0" w:line="240" w:lineRule="auto"/>
        <w:jc w:val="both"/>
        <w:rPr>
          <w:rFonts w:ascii="Times New Roman" w:hAnsi="Times New Roman" w:cs="Times New Roman"/>
          <w:b/>
          <w:sz w:val="24"/>
          <w:szCs w:val="24"/>
          <w:lang w:val="id-ID"/>
        </w:rPr>
      </w:pPr>
      <w:r w:rsidRPr="0067332D">
        <w:rPr>
          <w:rFonts w:ascii="Times New Roman" w:hAnsi="Times New Roman" w:cs="Times New Roman"/>
          <w:b/>
          <w:sz w:val="24"/>
          <w:szCs w:val="24"/>
          <w:lang w:val="id-ID"/>
        </w:rPr>
        <w:t>DAFTAR PUSTAKA</w:t>
      </w:r>
    </w:p>
    <w:p w:rsidR="002A5FA7" w:rsidRPr="002A5FA7" w:rsidRDefault="002A5FA7" w:rsidP="002A5FA7">
      <w:pPr>
        <w:pStyle w:val="ListParagraph"/>
        <w:spacing w:after="0" w:line="240" w:lineRule="auto"/>
        <w:ind w:left="567" w:hanging="567"/>
        <w:contextualSpacing w:val="0"/>
        <w:jc w:val="both"/>
        <w:rPr>
          <w:rFonts w:ascii="Times New Roman" w:hAnsi="Times New Roman" w:cs="Times New Roman"/>
          <w:sz w:val="24"/>
          <w:szCs w:val="24"/>
        </w:rPr>
      </w:pPr>
      <w:r w:rsidRPr="002A5FA7">
        <w:rPr>
          <w:rFonts w:ascii="Times New Roman" w:hAnsi="Times New Roman" w:cs="Times New Roman"/>
          <w:sz w:val="24"/>
          <w:szCs w:val="24"/>
        </w:rPr>
        <w:t xml:space="preserve">Ana Kurniawati &amp; Muhammad Dwiky Darmawan. 2015. Implementasi Algoritma Advanced Encryption </w:t>
      </w:r>
      <w:r w:rsidRPr="002A5FA7">
        <w:rPr>
          <w:rFonts w:ascii="Times New Roman" w:hAnsi="Times New Roman" w:cs="Times New Roman"/>
          <w:sz w:val="24"/>
          <w:szCs w:val="24"/>
        </w:rPr>
        <w:lastRenderedPageBreak/>
        <w:t>Standard (AES) Untuk Enkripsi dan Dekripsi Pada Dokumen Teks..</w:t>
      </w:r>
    </w:p>
    <w:p w:rsidR="002A5FA7" w:rsidRPr="002A5FA7" w:rsidRDefault="002A5FA7" w:rsidP="002A5FA7">
      <w:pPr>
        <w:pStyle w:val="ListParagraph"/>
        <w:spacing w:after="0" w:line="240" w:lineRule="auto"/>
        <w:ind w:left="567" w:hanging="567"/>
        <w:contextualSpacing w:val="0"/>
        <w:jc w:val="both"/>
        <w:rPr>
          <w:rFonts w:ascii="Times New Roman" w:hAnsi="Times New Roman" w:cs="Times New Roman"/>
          <w:sz w:val="24"/>
          <w:szCs w:val="24"/>
        </w:rPr>
      </w:pPr>
      <w:r w:rsidRPr="002A5FA7">
        <w:rPr>
          <w:rFonts w:ascii="Times New Roman" w:hAnsi="Times New Roman" w:cs="Times New Roman"/>
          <w:sz w:val="24"/>
          <w:szCs w:val="24"/>
        </w:rPr>
        <w:t>Andry. 2011. Android A sampai Z. PCplus, Jakarta.</w:t>
      </w:r>
    </w:p>
    <w:p w:rsidR="002A5FA7" w:rsidRPr="002A5FA7" w:rsidRDefault="002A5FA7" w:rsidP="002A5FA7">
      <w:pPr>
        <w:pStyle w:val="ListParagraph"/>
        <w:spacing w:after="0" w:line="240" w:lineRule="auto"/>
        <w:ind w:left="567" w:hanging="567"/>
        <w:contextualSpacing w:val="0"/>
        <w:jc w:val="both"/>
        <w:rPr>
          <w:rFonts w:ascii="Times New Roman" w:hAnsi="Times New Roman" w:cs="Times New Roman"/>
          <w:sz w:val="24"/>
          <w:szCs w:val="24"/>
        </w:rPr>
      </w:pPr>
      <w:r w:rsidRPr="002A5FA7">
        <w:rPr>
          <w:rFonts w:ascii="Times New Roman" w:hAnsi="Times New Roman" w:cs="Times New Roman"/>
          <w:sz w:val="24"/>
          <w:szCs w:val="24"/>
        </w:rPr>
        <w:t>Bagus Satrio Waluyo Putro &amp; Retantyo Wardoyo. 2014. Perbandingan Efisiensi, Efektifitas dan Kualitas Algoritma Rijndael dengan Algoritma Camellia pada Citra Digital. Berkala MIPA.</w:t>
      </w:r>
    </w:p>
    <w:p w:rsidR="002A5FA7" w:rsidRPr="002A5FA7" w:rsidRDefault="002A5FA7" w:rsidP="002A5FA7">
      <w:pPr>
        <w:pStyle w:val="ListParagraph"/>
        <w:spacing w:after="0" w:line="240" w:lineRule="auto"/>
        <w:ind w:left="567" w:hanging="567"/>
        <w:contextualSpacing w:val="0"/>
        <w:jc w:val="both"/>
        <w:rPr>
          <w:rFonts w:ascii="Times New Roman" w:hAnsi="Times New Roman" w:cs="Times New Roman"/>
          <w:sz w:val="24"/>
          <w:szCs w:val="24"/>
        </w:rPr>
      </w:pPr>
      <w:r w:rsidRPr="002A5FA7">
        <w:rPr>
          <w:rFonts w:ascii="Times New Roman" w:hAnsi="Times New Roman" w:cs="Times New Roman"/>
          <w:sz w:val="24"/>
          <w:szCs w:val="24"/>
        </w:rPr>
        <w:t xml:space="preserve">Bayu Rizki, R. Rumani M &amp; Muhammad Nasrun. 2015. Analisis Perbandingan Antara Algoritma Kriptografi Serpent dan Aes Pada Implementasi Enkripsi Sms di Perangkat Android. E-Proceeding Engineering. Vol. 2 ISSN 2355-9365.  </w:t>
      </w:r>
    </w:p>
    <w:p w:rsidR="002A5FA7" w:rsidRPr="002A5FA7" w:rsidRDefault="002A5FA7" w:rsidP="002A5FA7">
      <w:pPr>
        <w:pStyle w:val="ListParagraph"/>
        <w:spacing w:after="0" w:line="240" w:lineRule="auto"/>
        <w:ind w:left="567" w:hanging="567"/>
        <w:contextualSpacing w:val="0"/>
        <w:jc w:val="both"/>
        <w:rPr>
          <w:rFonts w:ascii="Times New Roman" w:hAnsi="Times New Roman" w:cs="Times New Roman"/>
          <w:sz w:val="24"/>
          <w:szCs w:val="24"/>
        </w:rPr>
      </w:pPr>
      <w:r w:rsidRPr="002A5FA7">
        <w:rPr>
          <w:rFonts w:ascii="Times New Roman" w:hAnsi="Times New Roman" w:cs="Times New Roman"/>
          <w:sz w:val="24"/>
          <w:szCs w:val="24"/>
        </w:rPr>
        <w:t>Haris Mufti Maulana &amp; Pulung Nurtantio Andono. 2014. Implementasi Algoritma AES-256 Bit Untuk Enkripsi Dan Deskripsi Pesan Teks Berbasis Android.</w:t>
      </w:r>
    </w:p>
    <w:p w:rsidR="002A5FA7" w:rsidRPr="002A5FA7" w:rsidRDefault="002A5FA7" w:rsidP="002A5FA7">
      <w:pPr>
        <w:pStyle w:val="ListParagraph"/>
        <w:spacing w:after="0" w:line="240" w:lineRule="auto"/>
        <w:ind w:left="567" w:hanging="567"/>
        <w:contextualSpacing w:val="0"/>
        <w:jc w:val="both"/>
        <w:rPr>
          <w:rFonts w:ascii="Times New Roman" w:hAnsi="Times New Roman" w:cs="Times New Roman"/>
          <w:sz w:val="24"/>
          <w:szCs w:val="24"/>
        </w:rPr>
      </w:pPr>
      <w:r w:rsidRPr="002A5FA7">
        <w:rPr>
          <w:rFonts w:ascii="Times New Roman" w:hAnsi="Times New Roman" w:cs="Times New Roman"/>
          <w:sz w:val="24"/>
          <w:szCs w:val="24"/>
        </w:rPr>
        <w:t>Hariyanto, B. 2009. Sistem Operasi. Bandung : Informatika.</w:t>
      </w:r>
    </w:p>
    <w:p w:rsidR="002A5FA7" w:rsidRPr="002A5FA7" w:rsidRDefault="002A5FA7" w:rsidP="002A5FA7">
      <w:pPr>
        <w:pStyle w:val="ListParagraph"/>
        <w:spacing w:after="0" w:line="240" w:lineRule="auto"/>
        <w:ind w:left="567" w:hanging="567"/>
        <w:contextualSpacing w:val="0"/>
        <w:jc w:val="both"/>
        <w:rPr>
          <w:rFonts w:ascii="Times New Roman" w:hAnsi="Times New Roman" w:cs="Times New Roman"/>
          <w:sz w:val="24"/>
          <w:szCs w:val="24"/>
        </w:rPr>
      </w:pPr>
      <w:r w:rsidRPr="002A5FA7">
        <w:rPr>
          <w:rFonts w:ascii="Times New Roman" w:hAnsi="Times New Roman" w:cs="Times New Roman"/>
          <w:sz w:val="24"/>
          <w:szCs w:val="24"/>
        </w:rPr>
        <w:t>Kristanto, Andri. 2003. Keamanan Data pada Jaringan Komputer. Yogyakarta: Penerbit Gava Media.</w:t>
      </w:r>
    </w:p>
    <w:p w:rsidR="002A5FA7" w:rsidRPr="002A5FA7" w:rsidRDefault="002A5FA7" w:rsidP="002A5FA7">
      <w:pPr>
        <w:pStyle w:val="ListParagraph"/>
        <w:spacing w:after="0" w:line="240" w:lineRule="auto"/>
        <w:ind w:left="567" w:hanging="567"/>
        <w:contextualSpacing w:val="0"/>
        <w:jc w:val="both"/>
        <w:rPr>
          <w:rFonts w:ascii="Times New Roman" w:hAnsi="Times New Roman" w:cs="Times New Roman"/>
          <w:sz w:val="24"/>
          <w:szCs w:val="24"/>
        </w:rPr>
      </w:pPr>
      <w:r w:rsidRPr="002A5FA7">
        <w:rPr>
          <w:rFonts w:ascii="Times New Roman" w:hAnsi="Times New Roman" w:cs="Times New Roman"/>
          <w:sz w:val="24"/>
          <w:szCs w:val="24"/>
        </w:rPr>
        <w:t>Lee, W. M. 2011. Beginning Android Application Development. Wiley Publishing,Inc.</w:t>
      </w:r>
    </w:p>
    <w:p w:rsidR="002A5FA7" w:rsidRPr="002A5FA7" w:rsidRDefault="002A5FA7" w:rsidP="002A5FA7">
      <w:pPr>
        <w:pStyle w:val="ListParagraph"/>
        <w:spacing w:after="0" w:line="240" w:lineRule="auto"/>
        <w:ind w:left="567" w:hanging="567"/>
        <w:contextualSpacing w:val="0"/>
        <w:jc w:val="both"/>
        <w:rPr>
          <w:rFonts w:ascii="Times New Roman" w:hAnsi="Times New Roman" w:cs="Times New Roman"/>
          <w:sz w:val="24"/>
          <w:szCs w:val="24"/>
        </w:rPr>
      </w:pPr>
      <w:r w:rsidRPr="002A5FA7">
        <w:rPr>
          <w:rFonts w:ascii="Times New Roman" w:hAnsi="Times New Roman" w:cs="Times New Roman"/>
          <w:sz w:val="24"/>
          <w:szCs w:val="24"/>
        </w:rPr>
        <w:t xml:space="preserve">Michell Setyawati Handaka. 2011. Analisi AES Rijndael terhadap DES. </w:t>
      </w:r>
    </w:p>
    <w:p w:rsidR="002A5FA7" w:rsidRPr="002A5FA7" w:rsidRDefault="002A5FA7" w:rsidP="002A5FA7">
      <w:pPr>
        <w:pStyle w:val="ListParagraph"/>
        <w:spacing w:after="0" w:line="240" w:lineRule="auto"/>
        <w:ind w:left="567" w:hanging="567"/>
        <w:contextualSpacing w:val="0"/>
        <w:jc w:val="both"/>
        <w:rPr>
          <w:rFonts w:ascii="Times New Roman" w:hAnsi="Times New Roman" w:cs="Times New Roman"/>
          <w:sz w:val="24"/>
          <w:szCs w:val="24"/>
        </w:rPr>
      </w:pPr>
      <w:r w:rsidRPr="002A5FA7">
        <w:rPr>
          <w:rFonts w:ascii="Times New Roman" w:hAnsi="Times New Roman" w:cs="Times New Roman"/>
          <w:sz w:val="24"/>
          <w:szCs w:val="24"/>
        </w:rPr>
        <w:t>Mollin, R. A. 2007. An Introduction to Cryptography. 2nd ed. Florida: Chapman &amp; Hall/CRC.</w:t>
      </w:r>
    </w:p>
    <w:p w:rsidR="002A5FA7" w:rsidRPr="002A5FA7" w:rsidRDefault="002A5FA7" w:rsidP="002A5FA7">
      <w:pPr>
        <w:pStyle w:val="ListParagraph"/>
        <w:spacing w:after="0" w:line="240" w:lineRule="auto"/>
        <w:ind w:left="567" w:hanging="567"/>
        <w:contextualSpacing w:val="0"/>
        <w:jc w:val="both"/>
        <w:rPr>
          <w:rFonts w:ascii="Times New Roman" w:hAnsi="Times New Roman" w:cs="Times New Roman"/>
          <w:sz w:val="24"/>
          <w:szCs w:val="24"/>
        </w:rPr>
      </w:pPr>
      <w:r w:rsidRPr="002A5FA7">
        <w:rPr>
          <w:rFonts w:ascii="Times New Roman" w:hAnsi="Times New Roman" w:cs="Times New Roman"/>
          <w:sz w:val="24"/>
          <w:szCs w:val="24"/>
        </w:rPr>
        <w:t>Munir, Rinaldi. 2006. Diktat Kuliah Kriptografi. Bandung: Program Studi Tenik Informatika, Institut Teknologi Bandung.</w:t>
      </w:r>
    </w:p>
    <w:p w:rsidR="002A5FA7" w:rsidRPr="002A5FA7" w:rsidRDefault="002A5FA7" w:rsidP="002A5FA7">
      <w:pPr>
        <w:pStyle w:val="ListParagraph"/>
        <w:spacing w:after="0" w:line="240" w:lineRule="auto"/>
        <w:ind w:left="567" w:hanging="567"/>
        <w:contextualSpacing w:val="0"/>
        <w:jc w:val="both"/>
        <w:rPr>
          <w:rFonts w:ascii="Times New Roman" w:hAnsi="Times New Roman" w:cs="Times New Roman"/>
          <w:sz w:val="24"/>
          <w:szCs w:val="24"/>
        </w:rPr>
      </w:pPr>
      <w:r w:rsidRPr="002A5FA7">
        <w:rPr>
          <w:rFonts w:ascii="Times New Roman" w:hAnsi="Times New Roman" w:cs="Times New Roman"/>
          <w:sz w:val="24"/>
          <w:szCs w:val="24"/>
        </w:rPr>
        <w:t>Munir, Rinaldi. 2008. Belajar Ilmu Kriptografi. Yogyakarta: Penerbit Andi.</w:t>
      </w:r>
    </w:p>
    <w:p w:rsidR="002A5FA7" w:rsidRPr="002A5FA7" w:rsidRDefault="002A5FA7" w:rsidP="002A5FA7">
      <w:pPr>
        <w:pStyle w:val="ListParagraph"/>
        <w:spacing w:after="0" w:line="240" w:lineRule="auto"/>
        <w:ind w:left="567" w:hanging="567"/>
        <w:contextualSpacing w:val="0"/>
        <w:jc w:val="both"/>
        <w:rPr>
          <w:rFonts w:ascii="Times New Roman" w:hAnsi="Times New Roman" w:cs="Times New Roman"/>
          <w:sz w:val="24"/>
          <w:szCs w:val="24"/>
        </w:rPr>
      </w:pPr>
      <w:r w:rsidRPr="002A5FA7">
        <w:rPr>
          <w:rFonts w:ascii="Times New Roman" w:hAnsi="Times New Roman" w:cs="Times New Roman"/>
          <w:sz w:val="24"/>
          <w:szCs w:val="24"/>
        </w:rPr>
        <w:t>Munir, Rinaldi. 2011. Kriptografi Keamanan. Bandung: Informatika Bandung.</w:t>
      </w:r>
    </w:p>
    <w:p w:rsidR="002A5FA7" w:rsidRPr="002A5FA7" w:rsidRDefault="002A5FA7" w:rsidP="002A5FA7">
      <w:pPr>
        <w:pStyle w:val="ListParagraph"/>
        <w:spacing w:after="0" w:line="240" w:lineRule="auto"/>
        <w:ind w:left="567" w:hanging="567"/>
        <w:contextualSpacing w:val="0"/>
        <w:jc w:val="both"/>
        <w:rPr>
          <w:rFonts w:ascii="Times New Roman" w:hAnsi="Times New Roman" w:cs="Times New Roman"/>
          <w:sz w:val="24"/>
          <w:szCs w:val="24"/>
        </w:rPr>
      </w:pPr>
      <w:r w:rsidRPr="002A5FA7">
        <w:rPr>
          <w:rFonts w:ascii="Times New Roman" w:hAnsi="Times New Roman" w:cs="Times New Roman"/>
          <w:sz w:val="24"/>
          <w:szCs w:val="24"/>
        </w:rPr>
        <w:t xml:space="preserve">Rahmat Tullah, Muhammad Iqbal Dzulhaq &amp; Yudi Setiawan. 2016. Perancangan Aplikasi Kriptografi File Dengan Metode Algoritma Advanced Encryption Standard (AES). Jurnal Sisfotek Global. Vol. 6 No. 2 2088-1762.  </w:t>
      </w:r>
    </w:p>
    <w:p w:rsidR="002A5FA7" w:rsidRPr="002A5FA7" w:rsidRDefault="002A5FA7" w:rsidP="002A5FA7">
      <w:pPr>
        <w:pStyle w:val="ListParagraph"/>
        <w:spacing w:after="0" w:line="240" w:lineRule="auto"/>
        <w:ind w:left="567" w:hanging="567"/>
        <w:contextualSpacing w:val="0"/>
        <w:jc w:val="both"/>
        <w:rPr>
          <w:rFonts w:ascii="Times New Roman" w:hAnsi="Times New Roman" w:cs="Times New Roman"/>
          <w:sz w:val="24"/>
          <w:szCs w:val="24"/>
        </w:rPr>
      </w:pPr>
      <w:r w:rsidRPr="002A5FA7">
        <w:rPr>
          <w:rFonts w:ascii="Times New Roman" w:hAnsi="Times New Roman" w:cs="Times New Roman"/>
          <w:sz w:val="24"/>
          <w:szCs w:val="24"/>
        </w:rPr>
        <w:t>Sadikin, Rifki. 2012. Kriptografi Untuk Keamanan Jaringan.Yogyakarta: Penerbit Andi</w:t>
      </w:r>
    </w:p>
    <w:sectPr w:rsidR="002A5FA7" w:rsidRPr="002A5FA7" w:rsidSect="00E517A9">
      <w:type w:val="continuous"/>
      <w:pgSz w:w="11906" w:h="16838" w:code="9"/>
      <w:pgMar w:top="1134" w:right="1134" w:bottom="1134" w:left="1134" w:header="709" w:footer="709"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23B" w:rsidRDefault="0094523B" w:rsidP="00DD5958">
      <w:pPr>
        <w:spacing w:after="0" w:line="240" w:lineRule="auto"/>
      </w:pPr>
      <w:r>
        <w:separator/>
      </w:r>
    </w:p>
  </w:endnote>
  <w:endnote w:type="continuationSeparator" w:id="1">
    <w:p w:rsidR="0094523B" w:rsidRDefault="0094523B" w:rsidP="00DD5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871925"/>
      <w:docPartObj>
        <w:docPartGallery w:val="Page Numbers (Bottom of Page)"/>
        <w:docPartUnique/>
      </w:docPartObj>
    </w:sdtPr>
    <w:sdtEndPr>
      <w:rPr>
        <w:noProof/>
      </w:rPr>
    </w:sdtEndPr>
    <w:sdtContent>
      <w:p w:rsidR="007C3A77" w:rsidRDefault="002A4DCB">
        <w:pPr>
          <w:pStyle w:val="Footer"/>
          <w:jc w:val="right"/>
        </w:pPr>
        <w:r>
          <w:fldChar w:fldCharType="begin"/>
        </w:r>
        <w:r w:rsidR="007C3A77">
          <w:instrText xml:space="preserve"> PAGE   \* MERGEFORMAT </w:instrText>
        </w:r>
        <w:r>
          <w:fldChar w:fldCharType="separate"/>
        </w:r>
        <w:r w:rsidR="00E517A9">
          <w:rPr>
            <w:noProof/>
          </w:rPr>
          <w:t>49</w:t>
        </w:r>
        <w:r>
          <w:rPr>
            <w:noProof/>
          </w:rPr>
          <w:fldChar w:fldCharType="end"/>
        </w:r>
      </w:p>
    </w:sdtContent>
  </w:sdt>
  <w:p w:rsidR="00DD5958" w:rsidRDefault="00DD5958" w:rsidP="00DD5958">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678249"/>
      <w:docPartObj>
        <w:docPartGallery w:val="Page Numbers (Bottom of Page)"/>
        <w:docPartUnique/>
      </w:docPartObj>
    </w:sdtPr>
    <w:sdtEndPr>
      <w:rPr>
        <w:noProof/>
      </w:rPr>
    </w:sdtEndPr>
    <w:sdtContent>
      <w:p w:rsidR="007C3A77" w:rsidRDefault="002A4DCB">
        <w:pPr>
          <w:pStyle w:val="Footer"/>
          <w:jc w:val="right"/>
        </w:pPr>
        <w:r>
          <w:fldChar w:fldCharType="begin"/>
        </w:r>
        <w:r w:rsidR="007C3A77">
          <w:instrText xml:space="preserve"> PAGE   \* MERGEFORMAT </w:instrText>
        </w:r>
        <w:r>
          <w:fldChar w:fldCharType="separate"/>
        </w:r>
        <w:r w:rsidR="00E517A9">
          <w:rPr>
            <w:noProof/>
          </w:rPr>
          <w:t>46</w:t>
        </w:r>
        <w:r>
          <w:rPr>
            <w:noProof/>
          </w:rPr>
          <w:fldChar w:fldCharType="end"/>
        </w:r>
      </w:p>
    </w:sdtContent>
  </w:sdt>
  <w:p w:rsidR="007C3A77" w:rsidRDefault="007C3A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23B" w:rsidRDefault="0094523B" w:rsidP="00DD5958">
      <w:pPr>
        <w:spacing w:after="0" w:line="240" w:lineRule="auto"/>
      </w:pPr>
      <w:r>
        <w:separator/>
      </w:r>
    </w:p>
  </w:footnote>
  <w:footnote w:type="continuationSeparator" w:id="1">
    <w:p w:rsidR="0094523B" w:rsidRDefault="0094523B" w:rsidP="00DD59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77" w:rsidRDefault="007C3A77" w:rsidP="007C3A77">
    <w:pPr>
      <w:pStyle w:val="Default"/>
    </w:pPr>
  </w:p>
  <w:p w:rsidR="00DD5958" w:rsidRDefault="00DD5958" w:rsidP="00DD59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77" w:rsidRDefault="007C3A77" w:rsidP="00C147E4">
    <w:pPr>
      <w:widowControl w:val="0"/>
      <w:autoSpaceDE w:val="0"/>
      <w:autoSpaceDN w:val="0"/>
      <w:adjustRightInd w:val="0"/>
      <w:spacing w:before="79" w:after="0" w:line="240" w:lineRule="auto"/>
      <w:ind w:right="160"/>
      <w:rPr>
        <w:rFonts w:ascii="Times New Roman" w:hAnsi="Times New Roman"/>
        <w:sz w:val="18"/>
        <w:szCs w:val="18"/>
      </w:rPr>
    </w:pPr>
    <w:r>
      <w:rPr>
        <w:rFonts w:ascii="Times New Roman" w:hAnsi="Times New Roman"/>
        <w:b/>
        <w:bCs/>
        <w:spacing w:val="1"/>
        <w:sz w:val="18"/>
        <w:szCs w:val="18"/>
      </w:rPr>
      <w:t>J</w:t>
    </w:r>
    <w:r>
      <w:rPr>
        <w:rFonts w:ascii="Times New Roman" w:hAnsi="Times New Roman"/>
        <w:b/>
        <w:bCs/>
        <w:sz w:val="18"/>
        <w:szCs w:val="18"/>
      </w:rPr>
      <w:t>IPETI</w:t>
    </w:r>
    <w:r>
      <w:rPr>
        <w:rFonts w:ascii="Times New Roman" w:hAnsi="Times New Roman"/>
        <w:b/>
        <w:bCs/>
        <w:spacing w:val="1"/>
        <w:sz w:val="18"/>
        <w:szCs w:val="18"/>
      </w:rPr>
      <w:t>K</w:t>
    </w:r>
    <w:r>
      <w:rPr>
        <w:rFonts w:ascii="Times New Roman" w:hAnsi="Times New Roman"/>
        <w:b/>
        <w:bCs/>
        <w:sz w:val="18"/>
        <w:szCs w:val="18"/>
      </w:rPr>
      <w:t>:</w:t>
    </w:r>
    <w:r w:rsidR="00C147E4">
      <w:rPr>
        <w:rFonts w:ascii="Times New Roman" w:hAnsi="Times New Roman"/>
        <w:b/>
        <w:bCs/>
        <w:sz w:val="18"/>
        <w:szCs w:val="18"/>
      </w:rPr>
      <w:t xml:space="preserve"> </w:t>
    </w:r>
    <w:r>
      <w:rPr>
        <w:rFonts w:ascii="Times New Roman" w:hAnsi="Times New Roman"/>
        <w:b/>
        <w:bCs/>
        <w:spacing w:val="1"/>
        <w:sz w:val="18"/>
        <w:szCs w:val="18"/>
      </w:rPr>
      <w:t>J</w:t>
    </w:r>
    <w:r>
      <w:rPr>
        <w:rFonts w:ascii="Times New Roman" w:hAnsi="Times New Roman"/>
        <w:b/>
        <w:bCs/>
        <w:spacing w:val="-2"/>
        <w:sz w:val="18"/>
        <w:szCs w:val="18"/>
      </w:rPr>
      <w:t>u</w:t>
    </w:r>
    <w:r>
      <w:rPr>
        <w:rFonts w:ascii="Times New Roman" w:hAnsi="Times New Roman"/>
        <w:b/>
        <w:bCs/>
        <w:spacing w:val="-1"/>
        <w:sz w:val="18"/>
        <w:szCs w:val="18"/>
      </w:rPr>
      <w:t>r</w:t>
    </w:r>
    <w:r>
      <w:rPr>
        <w:rFonts w:ascii="Times New Roman" w:hAnsi="Times New Roman"/>
        <w:b/>
        <w:bCs/>
        <w:spacing w:val="1"/>
        <w:sz w:val="18"/>
        <w:szCs w:val="18"/>
      </w:rPr>
      <w:t>n</w:t>
    </w:r>
    <w:r>
      <w:rPr>
        <w:rFonts w:ascii="Times New Roman" w:hAnsi="Times New Roman"/>
        <w:b/>
        <w:bCs/>
        <w:spacing w:val="-1"/>
        <w:sz w:val="18"/>
        <w:szCs w:val="18"/>
      </w:rPr>
      <w:t>a</w:t>
    </w:r>
    <w:r>
      <w:rPr>
        <w:rFonts w:ascii="Times New Roman" w:hAnsi="Times New Roman"/>
        <w:b/>
        <w:bCs/>
        <w:sz w:val="18"/>
        <w:szCs w:val="18"/>
      </w:rPr>
      <w:t>l</w:t>
    </w:r>
    <w:r w:rsidR="00C147E4">
      <w:rPr>
        <w:rFonts w:ascii="Times New Roman" w:hAnsi="Times New Roman"/>
        <w:b/>
        <w:bCs/>
        <w:sz w:val="18"/>
        <w:szCs w:val="18"/>
      </w:rPr>
      <w:t xml:space="preserve"> </w:t>
    </w:r>
    <w:r>
      <w:rPr>
        <w:rFonts w:ascii="Times New Roman" w:hAnsi="Times New Roman"/>
        <w:b/>
        <w:bCs/>
        <w:sz w:val="18"/>
        <w:szCs w:val="18"/>
      </w:rPr>
      <w:t>I</w:t>
    </w:r>
    <w:r>
      <w:rPr>
        <w:rFonts w:ascii="Times New Roman" w:hAnsi="Times New Roman"/>
        <w:b/>
        <w:bCs/>
        <w:spacing w:val="2"/>
        <w:sz w:val="18"/>
        <w:szCs w:val="18"/>
      </w:rPr>
      <w:t>l</w:t>
    </w:r>
    <w:r>
      <w:rPr>
        <w:rFonts w:ascii="Times New Roman" w:hAnsi="Times New Roman"/>
        <w:b/>
        <w:bCs/>
        <w:spacing w:val="-6"/>
        <w:sz w:val="18"/>
        <w:szCs w:val="18"/>
      </w:rPr>
      <w:t>m</w:t>
    </w:r>
    <w:r>
      <w:rPr>
        <w:rFonts w:ascii="Times New Roman" w:hAnsi="Times New Roman"/>
        <w:b/>
        <w:bCs/>
        <w:spacing w:val="4"/>
        <w:sz w:val="18"/>
        <w:szCs w:val="18"/>
      </w:rPr>
      <w:t>i</w:t>
    </w:r>
    <w:r>
      <w:rPr>
        <w:rFonts w:ascii="Times New Roman" w:hAnsi="Times New Roman"/>
        <w:b/>
        <w:bCs/>
        <w:spacing w:val="1"/>
        <w:sz w:val="18"/>
        <w:szCs w:val="18"/>
      </w:rPr>
      <w:t>a</w:t>
    </w:r>
    <w:r>
      <w:rPr>
        <w:rFonts w:ascii="Times New Roman" w:hAnsi="Times New Roman"/>
        <w:b/>
        <w:bCs/>
        <w:sz w:val="18"/>
        <w:szCs w:val="18"/>
      </w:rPr>
      <w:t>h</w:t>
    </w:r>
    <w:r w:rsidR="00C147E4">
      <w:rPr>
        <w:rFonts w:ascii="Times New Roman" w:hAnsi="Times New Roman"/>
        <w:b/>
        <w:bCs/>
        <w:sz w:val="18"/>
        <w:szCs w:val="18"/>
      </w:rPr>
      <w:t xml:space="preserve"> </w:t>
    </w:r>
    <w:r>
      <w:rPr>
        <w:rFonts w:ascii="Times New Roman" w:hAnsi="Times New Roman"/>
        <w:b/>
        <w:bCs/>
        <w:sz w:val="18"/>
        <w:szCs w:val="18"/>
      </w:rPr>
      <w:t>Penelit</w:t>
    </w:r>
    <w:r>
      <w:rPr>
        <w:rFonts w:ascii="Times New Roman" w:hAnsi="Times New Roman"/>
        <w:b/>
        <w:bCs/>
        <w:spacing w:val="1"/>
        <w:sz w:val="18"/>
        <w:szCs w:val="18"/>
      </w:rPr>
      <w:t>i</w:t>
    </w:r>
    <w:r>
      <w:rPr>
        <w:rFonts w:ascii="Times New Roman" w:hAnsi="Times New Roman"/>
        <w:b/>
        <w:bCs/>
        <w:spacing w:val="-1"/>
        <w:sz w:val="18"/>
        <w:szCs w:val="18"/>
      </w:rPr>
      <w:t>a</w:t>
    </w:r>
    <w:r>
      <w:rPr>
        <w:rFonts w:ascii="Times New Roman" w:hAnsi="Times New Roman"/>
        <w:b/>
        <w:bCs/>
        <w:sz w:val="18"/>
        <w:szCs w:val="18"/>
      </w:rPr>
      <w:t>n</w:t>
    </w:r>
    <w:r w:rsidR="00C147E4">
      <w:rPr>
        <w:rFonts w:ascii="Times New Roman" w:hAnsi="Times New Roman"/>
        <w:b/>
        <w:bCs/>
        <w:sz w:val="18"/>
        <w:szCs w:val="18"/>
      </w:rPr>
      <w:t xml:space="preserve"> </w:t>
    </w:r>
    <w:r>
      <w:rPr>
        <w:rFonts w:ascii="Times New Roman" w:hAnsi="Times New Roman"/>
        <w:b/>
        <w:bCs/>
        <w:sz w:val="18"/>
        <w:szCs w:val="18"/>
      </w:rPr>
      <w:t>T</w:t>
    </w:r>
    <w:r>
      <w:rPr>
        <w:rFonts w:ascii="Times New Roman" w:hAnsi="Times New Roman"/>
        <w:b/>
        <w:bCs/>
        <w:spacing w:val="1"/>
        <w:sz w:val="18"/>
        <w:szCs w:val="18"/>
      </w:rPr>
      <w:t>e</w:t>
    </w:r>
    <w:r>
      <w:rPr>
        <w:rFonts w:ascii="Times New Roman" w:hAnsi="Times New Roman"/>
        <w:b/>
        <w:bCs/>
        <w:spacing w:val="-2"/>
        <w:sz w:val="18"/>
        <w:szCs w:val="18"/>
      </w:rPr>
      <w:t>k</w:t>
    </w:r>
    <w:r>
      <w:rPr>
        <w:rFonts w:ascii="Times New Roman" w:hAnsi="Times New Roman"/>
        <w:b/>
        <w:bCs/>
        <w:spacing w:val="1"/>
        <w:sz w:val="18"/>
        <w:szCs w:val="18"/>
      </w:rPr>
      <w:t>n</w:t>
    </w:r>
    <w:r>
      <w:rPr>
        <w:rFonts w:ascii="Times New Roman" w:hAnsi="Times New Roman"/>
        <w:b/>
        <w:bCs/>
        <w:spacing w:val="-1"/>
        <w:sz w:val="18"/>
        <w:szCs w:val="18"/>
      </w:rPr>
      <w:t>o</w:t>
    </w:r>
    <w:r>
      <w:rPr>
        <w:rFonts w:ascii="Times New Roman" w:hAnsi="Times New Roman"/>
        <w:b/>
        <w:bCs/>
        <w:sz w:val="18"/>
        <w:szCs w:val="18"/>
      </w:rPr>
      <w:t>l</w:t>
    </w:r>
    <w:r>
      <w:rPr>
        <w:rFonts w:ascii="Times New Roman" w:hAnsi="Times New Roman"/>
        <w:b/>
        <w:bCs/>
        <w:spacing w:val="-1"/>
        <w:sz w:val="18"/>
        <w:szCs w:val="18"/>
      </w:rPr>
      <w:t>o</w:t>
    </w:r>
    <w:r>
      <w:rPr>
        <w:rFonts w:ascii="Times New Roman" w:hAnsi="Times New Roman"/>
        <w:b/>
        <w:bCs/>
        <w:spacing w:val="1"/>
        <w:sz w:val="18"/>
        <w:szCs w:val="18"/>
      </w:rPr>
      <w:t>g</w:t>
    </w:r>
    <w:r>
      <w:rPr>
        <w:rFonts w:ascii="Times New Roman" w:hAnsi="Times New Roman"/>
        <w:b/>
        <w:bCs/>
        <w:sz w:val="18"/>
        <w:szCs w:val="18"/>
      </w:rPr>
      <w:t>i</w:t>
    </w:r>
    <w:r w:rsidR="00C147E4">
      <w:rPr>
        <w:rFonts w:ascii="Times New Roman" w:hAnsi="Times New Roman"/>
        <w:b/>
        <w:bCs/>
        <w:sz w:val="18"/>
        <w:szCs w:val="18"/>
      </w:rPr>
      <w:t xml:space="preserve"> </w:t>
    </w:r>
    <w:r>
      <w:rPr>
        <w:rFonts w:ascii="Times New Roman" w:hAnsi="Times New Roman"/>
        <w:b/>
        <w:bCs/>
        <w:sz w:val="18"/>
        <w:szCs w:val="18"/>
      </w:rPr>
      <w:t>I</w:t>
    </w:r>
    <w:r>
      <w:rPr>
        <w:rFonts w:ascii="Times New Roman" w:hAnsi="Times New Roman"/>
        <w:b/>
        <w:bCs/>
        <w:spacing w:val="-2"/>
        <w:sz w:val="18"/>
        <w:szCs w:val="18"/>
      </w:rPr>
      <w:t>n</w:t>
    </w:r>
    <w:r>
      <w:rPr>
        <w:rFonts w:ascii="Times New Roman" w:hAnsi="Times New Roman"/>
        <w:b/>
        <w:bCs/>
        <w:spacing w:val="2"/>
        <w:sz w:val="18"/>
        <w:szCs w:val="18"/>
      </w:rPr>
      <w:t>f</w:t>
    </w:r>
    <w:r>
      <w:rPr>
        <w:rFonts w:ascii="Times New Roman" w:hAnsi="Times New Roman"/>
        <w:b/>
        <w:bCs/>
        <w:spacing w:val="-1"/>
        <w:sz w:val="18"/>
        <w:szCs w:val="18"/>
      </w:rPr>
      <w:t>o</w:t>
    </w:r>
    <w:r>
      <w:rPr>
        <w:rFonts w:ascii="Times New Roman" w:hAnsi="Times New Roman"/>
        <w:b/>
        <w:bCs/>
        <w:spacing w:val="4"/>
        <w:sz w:val="18"/>
        <w:szCs w:val="18"/>
      </w:rPr>
      <w:t>r</w:t>
    </w:r>
    <w:r>
      <w:rPr>
        <w:rFonts w:ascii="Times New Roman" w:hAnsi="Times New Roman"/>
        <w:b/>
        <w:bCs/>
        <w:spacing w:val="-4"/>
        <w:sz w:val="18"/>
        <w:szCs w:val="18"/>
      </w:rPr>
      <w:t>m</w:t>
    </w:r>
    <w:r>
      <w:rPr>
        <w:rFonts w:ascii="Times New Roman" w:hAnsi="Times New Roman"/>
        <w:b/>
        <w:bCs/>
        <w:spacing w:val="-1"/>
        <w:sz w:val="18"/>
        <w:szCs w:val="18"/>
      </w:rPr>
      <w:t>a</w:t>
    </w:r>
    <w:r>
      <w:rPr>
        <w:rFonts w:ascii="Times New Roman" w:hAnsi="Times New Roman"/>
        <w:b/>
        <w:bCs/>
        <w:sz w:val="18"/>
        <w:szCs w:val="18"/>
      </w:rPr>
      <w:t xml:space="preserve">si </w:t>
    </w:r>
    <w:r w:rsidR="00C147E4">
      <w:rPr>
        <w:rFonts w:ascii="Times New Roman" w:hAnsi="Times New Roman"/>
        <w:b/>
        <w:bCs/>
        <w:sz w:val="18"/>
        <w:szCs w:val="18"/>
      </w:rPr>
      <w:t xml:space="preserve"> </w:t>
    </w:r>
    <w:r>
      <w:rPr>
        <w:rFonts w:ascii="Times New Roman" w:hAnsi="Times New Roman"/>
        <w:b/>
        <w:bCs/>
        <w:sz w:val="18"/>
        <w:szCs w:val="18"/>
      </w:rPr>
      <w:t>&amp;</w:t>
    </w:r>
    <w:r w:rsidR="00C147E4">
      <w:rPr>
        <w:rFonts w:ascii="Times New Roman" w:hAnsi="Times New Roman"/>
        <w:b/>
        <w:bCs/>
        <w:sz w:val="18"/>
        <w:szCs w:val="18"/>
      </w:rPr>
      <w:t xml:space="preserve"> </w:t>
    </w:r>
    <w:r>
      <w:rPr>
        <w:rFonts w:ascii="Times New Roman" w:hAnsi="Times New Roman"/>
        <w:b/>
        <w:bCs/>
        <w:spacing w:val="1"/>
        <w:sz w:val="18"/>
        <w:szCs w:val="18"/>
      </w:rPr>
      <w:t>Ko</w:t>
    </w:r>
    <w:r>
      <w:rPr>
        <w:rFonts w:ascii="Times New Roman" w:hAnsi="Times New Roman"/>
        <w:b/>
        <w:bCs/>
        <w:spacing w:val="-4"/>
        <w:sz w:val="18"/>
        <w:szCs w:val="18"/>
      </w:rPr>
      <w:t>m</w:t>
    </w:r>
    <w:r>
      <w:rPr>
        <w:rFonts w:ascii="Times New Roman" w:hAnsi="Times New Roman"/>
        <w:b/>
        <w:bCs/>
        <w:spacing w:val="1"/>
        <w:sz w:val="18"/>
        <w:szCs w:val="18"/>
      </w:rPr>
      <w:t>pu</w:t>
    </w:r>
    <w:r>
      <w:rPr>
        <w:rFonts w:ascii="Times New Roman" w:hAnsi="Times New Roman"/>
        <w:b/>
        <w:bCs/>
        <w:sz w:val="18"/>
        <w:szCs w:val="18"/>
      </w:rPr>
      <w:t>t</w:t>
    </w:r>
    <w:r>
      <w:rPr>
        <w:rFonts w:ascii="Times New Roman" w:hAnsi="Times New Roman"/>
        <w:b/>
        <w:bCs/>
        <w:spacing w:val="-1"/>
        <w:sz w:val="18"/>
        <w:szCs w:val="18"/>
      </w:rPr>
      <w:t>e</w:t>
    </w:r>
    <w:r>
      <w:rPr>
        <w:rFonts w:ascii="Times New Roman" w:hAnsi="Times New Roman"/>
        <w:b/>
        <w:bCs/>
        <w:sz w:val="18"/>
        <w:szCs w:val="18"/>
      </w:rPr>
      <w:t xml:space="preserve">r              </w:t>
    </w:r>
    <w:r w:rsidR="00C147E4">
      <w:rPr>
        <w:rFonts w:ascii="Times New Roman" w:hAnsi="Times New Roman"/>
        <w:b/>
        <w:bCs/>
        <w:sz w:val="18"/>
        <w:szCs w:val="18"/>
      </w:rPr>
      <w:t xml:space="preserve">                                               </w:t>
    </w:r>
    <w:r>
      <w:rPr>
        <w:rFonts w:ascii="Times New Roman" w:hAnsi="Times New Roman"/>
        <w:b/>
        <w:bCs/>
        <w:sz w:val="18"/>
        <w:szCs w:val="18"/>
      </w:rPr>
      <w:t xml:space="preserve"> I</w:t>
    </w:r>
    <w:r>
      <w:rPr>
        <w:rFonts w:ascii="Times New Roman" w:hAnsi="Times New Roman"/>
        <w:b/>
        <w:bCs/>
        <w:spacing w:val="-2"/>
        <w:sz w:val="18"/>
        <w:szCs w:val="18"/>
      </w:rPr>
      <w:t>S</w:t>
    </w:r>
    <w:r>
      <w:rPr>
        <w:rFonts w:ascii="Times New Roman" w:hAnsi="Times New Roman"/>
        <w:b/>
        <w:bCs/>
        <w:spacing w:val="1"/>
        <w:sz w:val="18"/>
        <w:szCs w:val="18"/>
      </w:rPr>
      <w:t>S</w:t>
    </w:r>
    <w:r>
      <w:rPr>
        <w:rFonts w:ascii="Times New Roman" w:hAnsi="Times New Roman"/>
        <w:b/>
        <w:bCs/>
        <w:sz w:val="18"/>
        <w:szCs w:val="18"/>
      </w:rPr>
      <w:t xml:space="preserve">N </w:t>
    </w:r>
    <w:r>
      <w:rPr>
        <w:rFonts w:ascii="Times New Roman" w:hAnsi="Times New Roman"/>
        <w:b/>
        <w:bCs/>
        <w:spacing w:val="-1"/>
        <w:sz w:val="18"/>
        <w:szCs w:val="18"/>
      </w:rPr>
      <w:t>2</w:t>
    </w:r>
    <w:r>
      <w:rPr>
        <w:rFonts w:ascii="Times New Roman" w:hAnsi="Times New Roman"/>
        <w:b/>
        <w:bCs/>
        <w:spacing w:val="1"/>
        <w:sz w:val="18"/>
        <w:szCs w:val="18"/>
      </w:rPr>
      <w:t>7</w:t>
    </w:r>
    <w:r>
      <w:rPr>
        <w:rFonts w:ascii="Times New Roman" w:hAnsi="Times New Roman"/>
        <w:b/>
        <w:bCs/>
        <w:spacing w:val="-1"/>
        <w:sz w:val="18"/>
        <w:szCs w:val="18"/>
      </w:rPr>
      <w:t>2</w:t>
    </w:r>
    <w:r>
      <w:rPr>
        <w:rFonts w:ascii="Times New Roman" w:hAnsi="Times New Roman"/>
        <w:b/>
        <w:bCs/>
        <w:spacing w:val="1"/>
        <w:sz w:val="18"/>
        <w:szCs w:val="18"/>
      </w:rPr>
      <w:t>2</w:t>
    </w:r>
    <w:r>
      <w:rPr>
        <w:rFonts w:ascii="Times New Roman" w:hAnsi="Times New Roman"/>
        <w:b/>
        <w:bCs/>
        <w:sz w:val="18"/>
        <w:szCs w:val="18"/>
      </w:rPr>
      <w:t>-</w:t>
    </w:r>
    <w:r>
      <w:rPr>
        <w:rFonts w:ascii="Times New Roman" w:hAnsi="Times New Roman"/>
        <w:b/>
        <w:bCs/>
        <w:spacing w:val="-1"/>
        <w:sz w:val="18"/>
        <w:szCs w:val="18"/>
      </w:rPr>
      <w:t>9</w:t>
    </w:r>
    <w:r>
      <w:rPr>
        <w:rFonts w:ascii="Times New Roman" w:hAnsi="Times New Roman"/>
        <w:b/>
        <w:bCs/>
        <w:spacing w:val="1"/>
        <w:sz w:val="18"/>
        <w:szCs w:val="18"/>
      </w:rPr>
      <w:t>53</w:t>
    </w:r>
    <w:r>
      <w:rPr>
        <w:rFonts w:ascii="Times New Roman" w:hAnsi="Times New Roman"/>
        <w:b/>
        <w:bCs/>
        <w:sz w:val="18"/>
        <w:szCs w:val="18"/>
      </w:rPr>
      <w:t>X</w:t>
    </w:r>
  </w:p>
  <w:p w:rsidR="007C3A77" w:rsidRDefault="007C3A77" w:rsidP="00C147E4">
    <w:pPr>
      <w:widowControl w:val="0"/>
      <w:autoSpaceDE w:val="0"/>
      <w:autoSpaceDN w:val="0"/>
      <w:adjustRightInd w:val="0"/>
      <w:spacing w:after="0" w:line="202" w:lineRule="exact"/>
      <w:rPr>
        <w:rFonts w:ascii="Times New Roman" w:hAnsi="Times New Roman"/>
        <w:sz w:val="18"/>
        <w:szCs w:val="18"/>
      </w:rPr>
    </w:pPr>
    <w:r>
      <w:rPr>
        <w:rFonts w:ascii="Times New Roman" w:hAnsi="Times New Roman"/>
        <w:spacing w:val="2"/>
        <w:sz w:val="18"/>
        <w:szCs w:val="18"/>
      </w:rPr>
      <w:t>V</w:t>
    </w:r>
    <w:r>
      <w:rPr>
        <w:rFonts w:ascii="Times New Roman" w:hAnsi="Times New Roman"/>
        <w:spacing w:val="1"/>
        <w:sz w:val="18"/>
        <w:szCs w:val="18"/>
      </w:rPr>
      <w:t>o</w:t>
    </w:r>
    <w:r>
      <w:rPr>
        <w:rFonts w:ascii="Times New Roman" w:hAnsi="Times New Roman"/>
        <w:spacing w:val="-2"/>
        <w:sz w:val="18"/>
        <w:szCs w:val="18"/>
      </w:rPr>
      <w:t>l</w:t>
    </w:r>
    <w:r>
      <w:rPr>
        <w:rFonts w:ascii="Times New Roman" w:hAnsi="Times New Roman"/>
        <w:sz w:val="18"/>
        <w:szCs w:val="18"/>
      </w:rPr>
      <w:t>.</w:t>
    </w:r>
    <w:r>
      <w:rPr>
        <w:rFonts w:ascii="Times New Roman" w:hAnsi="Times New Roman"/>
        <w:spacing w:val="-1"/>
        <w:sz w:val="18"/>
        <w:szCs w:val="18"/>
      </w:rPr>
      <w:t>1</w:t>
    </w:r>
    <w:r>
      <w:rPr>
        <w:rFonts w:ascii="Times New Roman" w:hAnsi="Times New Roman"/>
        <w:sz w:val="18"/>
        <w:szCs w:val="18"/>
      </w:rPr>
      <w:t>,</w:t>
    </w:r>
    <w:r w:rsidR="00C147E4">
      <w:rPr>
        <w:rFonts w:ascii="Times New Roman" w:hAnsi="Times New Roman"/>
        <w:sz w:val="18"/>
        <w:szCs w:val="18"/>
      </w:rPr>
      <w:t xml:space="preserve"> </w:t>
    </w:r>
    <w:r>
      <w:rPr>
        <w:rFonts w:ascii="Times New Roman" w:hAnsi="Times New Roman"/>
        <w:sz w:val="18"/>
        <w:szCs w:val="18"/>
      </w:rPr>
      <w:t>N</w:t>
    </w:r>
    <w:r>
      <w:rPr>
        <w:rFonts w:ascii="Times New Roman" w:hAnsi="Times New Roman"/>
        <w:spacing w:val="-2"/>
        <w:sz w:val="18"/>
        <w:szCs w:val="18"/>
      </w:rPr>
      <w:t>o</w:t>
    </w:r>
    <w:r>
      <w:rPr>
        <w:rFonts w:ascii="Times New Roman" w:hAnsi="Times New Roman"/>
        <w:sz w:val="18"/>
        <w:szCs w:val="18"/>
      </w:rPr>
      <w:t>.</w:t>
    </w:r>
    <w:r w:rsidR="00C147E4">
      <w:rPr>
        <w:rFonts w:ascii="Times New Roman" w:hAnsi="Times New Roman"/>
        <w:spacing w:val="-1"/>
        <w:sz w:val="18"/>
        <w:szCs w:val="18"/>
      </w:rPr>
      <w:t>2</w:t>
    </w:r>
    <w:r>
      <w:rPr>
        <w:rFonts w:ascii="Times New Roman" w:hAnsi="Times New Roman"/>
        <w:sz w:val="18"/>
        <w:szCs w:val="18"/>
      </w:rPr>
      <w:t>,</w:t>
    </w:r>
    <w:r w:rsidR="00C147E4">
      <w:rPr>
        <w:rFonts w:ascii="Times New Roman" w:hAnsi="Times New Roman"/>
        <w:sz w:val="18"/>
        <w:szCs w:val="18"/>
      </w:rPr>
      <w:t xml:space="preserve"> Desember </w:t>
    </w:r>
    <w:r>
      <w:rPr>
        <w:rFonts w:ascii="Times New Roman" w:hAnsi="Times New Roman"/>
        <w:spacing w:val="1"/>
        <w:sz w:val="18"/>
        <w:szCs w:val="18"/>
      </w:rPr>
      <w:t>2</w:t>
    </w:r>
    <w:r>
      <w:rPr>
        <w:rFonts w:ascii="Times New Roman" w:hAnsi="Times New Roman"/>
        <w:spacing w:val="-1"/>
        <w:sz w:val="18"/>
        <w:szCs w:val="18"/>
      </w:rPr>
      <w:t>0</w:t>
    </w:r>
    <w:r>
      <w:rPr>
        <w:rFonts w:ascii="Times New Roman" w:hAnsi="Times New Roman"/>
        <w:spacing w:val="1"/>
        <w:sz w:val="18"/>
        <w:szCs w:val="18"/>
      </w:rPr>
      <w:t>20</w:t>
    </w:r>
    <w:r>
      <w:rPr>
        <w:rFonts w:ascii="Times New Roman" w:hAnsi="Times New Roman"/>
        <w:sz w:val="18"/>
        <w:szCs w:val="18"/>
      </w:rPr>
      <w:t>,</w:t>
    </w:r>
    <w:r w:rsidR="00C147E4">
      <w:rPr>
        <w:rFonts w:ascii="Times New Roman" w:hAnsi="Times New Roman"/>
        <w:sz w:val="18"/>
        <w:szCs w:val="18"/>
      </w:rPr>
      <w:t xml:space="preserve"> </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l</w:t>
    </w:r>
    <w:r w:rsidRPr="00C14283">
      <w:rPr>
        <w:rFonts w:ascii="Times New Roman" w:hAnsi="Times New Roman"/>
        <w:sz w:val="18"/>
        <w:szCs w:val="18"/>
      </w:rPr>
      <w:t>.</w:t>
    </w:r>
    <w:r w:rsidR="00C147E4">
      <w:rPr>
        <w:rFonts w:ascii="Times New Roman" w:hAnsi="Times New Roman"/>
        <w:spacing w:val="-1"/>
        <w:sz w:val="18"/>
        <w:szCs w:val="18"/>
      </w:rPr>
      <w:t xml:space="preserve"> </w:t>
    </w:r>
    <w:r w:rsidR="001E5064">
      <w:rPr>
        <w:rFonts w:ascii="Times New Roman" w:hAnsi="Times New Roman"/>
        <w:spacing w:val="-1"/>
        <w:sz w:val="18"/>
        <w:szCs w:val="18"/>
      </w:rPr>
      <w:t>46</w:t>
    </w:r>
    <w:r w:rsidR="00C147E4">
      <w:rPr>
        <w:rFonts w:ascii="Times New Roman" w:hAnsi="Times New Roman"/>
        <w:spacing w:val="-1"/>
        <w:sz w:val="18"/>
        <w:szCs w:val="18"/>
      </w:rPr>
      <w:t>-</w:t>
    </w:r>
    <w:r w:rsidR="001E5064">
      <w:rPr>
        <w:rFonts w:ascii="Times New Roman" w:hAnsi="Times New Roman"/>
        <w:spacing w:val="-1"/>
        <w:sz w:val="18"/>
        <w:szCs w:val="18"/>
      </w:rPr>
      <w:t>5</w:t>
    </w:r>
    <w:r w:rsidR="00E517A9">
      <w:rPr>
        <w:rFonts w:ascii="Times New Roman" w:hAnsi="Times New Roman"/>
        <w:spacing w:val="-1"/>
        <w:sz w:val="18"/>
        <w:szCs w:val="18"/>
      </w:rPr>
      <w:t>1</w:t>
    </w:r>
  </w:p>
  <w:p w:rsidR="007C3A77" w:rsidRDefault="007C3A77" w:rsidP="00C147E4">
    <w:pPr>
      <w:widowControl w:val="0"/>
      <w:autoSpaceDE w:val="0"/>
      <w:autoSpaceDN w:val="0"/>
      <w:adjustRightInd w:val="0"/>
      <w:spacing w:before="34" w:after="0" w:line="240" w:lineRule="auto"/>
      <w:rPr>
        <w:rFonts w:cs="Calibri"/>
        <w:sz w:val="18"/>
        <w:szCs w:val="18"/>
      </w:rPr>
    </w:pPr>
    <w:r>
      <w:rPr>
        <w:rFonts w:cs="Calibri"/>
        <w:i/>
        <w:iCs/>
        <w:spacing w:val="-1"/>
        <w:sz w:val="18"/>
        <w:szCs w:val="18"/>
      </w:rPr>
      <w:t>Av</w:t>
    </w:r>
    <w:r>
      <w:rPr>
        <w:rFonts w:cs="Calibri"/>
        <w:i/>
        <w:iCs/>
        <w:spacing w:val="1"/>
        <w:sz w:val="18"/>
        <w:szCs w:val="18"/>
      </w:rPr>
      <w:t>a</w:t>
    </w:r>
    <w:r>
      <w:rPr>
        <w:rFonts w:cs="Calibri"/>
        <w:i/>
        <w:iCs/>
        <w:sz w:val="18"/>
        <w:szCs w:val="18"/>
      </w:rPr>
      <w:t>il</w:t>
    </w:r>
    <w:r>
      <w:rPr>
        <w:rFonts w:cs="Calibri"/>
        <w:i/>
        <w:iCs/>
        <w:spacing w:val="1"/>
        <w:sz w:val="18"/>
        <w:szCs w:val="18"/>
      </w:rPr>
      <w:t>ab</w:t>
    </w:r>
    <w:r>
      <w:rPr>
        <w:rFonts w:cs="Calibri"/>
        <w:i/>
        <w:iCs/>
        <w:sz w:val="18"/>
        <w:szCs w:val="18"/>
      </w:rPr>
      <w:t>le O</w:t>
    </w:r>
    <w:r>
      <w:rPr>
        <w:rFonts w:cs="Calibri"/>
        <w:i/>
        <w:iCs/>
        <w:spacing w:val="1"/>
        <w:sz w:val="18"/>
        <w:szCs w:val="18"/>
      </w:rPr>
      <w:t>n</w:t>
    </w:r>
    <w:r>
      <w:rPr>
        <w:rFonts w:cs="Calibri"/>
        <w:i/>
        <w:iCs/>
        <w:sz w:val="18"/>
        <w:szCs w:val="18"/>
      </w:rPr>
      <w:t>li</w:t>
    </w:r>
    <w:r>
      <w:rPr>
        <w:rFonts w:cs="Calibri"/>
        <w:i/>
        <w:iCs/>
        <w:spacing w:val="1"/>
        <w:sz w:val="18"/>
        <w:szCs w:val="18"/>
      </w:rPr>
      <w:t>n</w:t>
    </w:r>
    <w:r>
      <w:rPr>
        <w:rFonts w:cs="Calibri"/>
        <w:i/>
        <w:iCs/>
        <w:sz w:val="18"/>
        <w:szCs w:val="18"/>
      </w:rPr>
      <w:t>e</w:t>
    </w:r>
    <w:r>
      <w:rPr>
        <w:rFonts w:cs="Calibri"/>
        <w:i/>
        <w:iCs/>
        <w:spacing w:val="1"/>
        <w:sz w:val="18"/>
        <w:szCs w:val="18"/>
      </w:rPr>
      <w:t>a</w:t>
    </w:r>
    <w:r>
      <w:rPr>
        <w:rFonts w:cs="Calibri"/>
        <w:i/>
        <w:iCs/>
        <w:sz w:val="18"/>
        <w:szCs w:val="18"/>
      </w:rPr>
      <w:t xml:space="preserve">t  </w:t>
    </w:r>
    <w:r>
      <w:rPr>
        <w:rFonts w:cs="Calibri"/>
        <w:spacing w:val="-2"/>
        <w:sz w:val="18"/>
        <w:szCs w:val="18"/>
      </w:rPr>
      <w:t>j</w:t>
    </w:r>
    <w:r>
      <w:rPr>
        <w:rFonts w:cs="Calibri"/>
        <w:spacing w:val="1"/>
        <w:sz w:val="18"/>
        <w:szCs w:val="18"/>
      </w:rPr>
      <w:t>o</w:t>
    </w:r>
    <w:r>
      <w:rPr>
        <w:rFonts w:cs="Calibri"/>
        <w:spacing w:val="-1"/>
        <w:sz w:val="18"/>
        <w:szCs w:val="18"/>
      </w:rPr>
      <w:t>u</w:t>
    </w:r>
    <w:r>
      <w:rPr>
        <w:rFonts w:cs="Calibri"/>
        <w:sz w:val="18"/>
        <w:szCs w:val="18"/>
      </w:rPr>
      <w:t>r</w:t>
    </w:r>
    <w:r>
      <w:rPr>
        <w:rFonts w:cs="Calibri"/>
        <w:spacing w:val="-1"/>
        <w:sz w:val="18"/>
        <w:szCs w:val="18"/>
      </w:rPr>
      <w:t>n</w:t>
    </w:r>
    <w:r>
      <w:rPr>
        <w:rFonts w:cs="Calibri"/>
        <w:sz w:val="18"/>
        <w:szCs w:val="18"/>
      </w:rPr>
      <w:t>al.</w:t>
    </w:r>
    <w:r>
      <w:rPr>
        <w:rFonts w:cs="Calibri"/>
        <w:spacing w:val="-1"/>
        <w:sz w:val="18"/>
        <w:szCs w:val="18"/>
      </w:rPr>
      <w:t>u</w:t>
    </w:r>
    <w:r>
      <w:rPr>
        <w:rFonts w:cs="Calibri"/>
        <w:spacing w:val="1"/>
        <w:sz w:val="18"/>
        <w:szCs w:val="18"/>
      </w:rPr>
      <w:t>p</w:t>
    </w:r>
    <w:r>
      <w:rPr>
        <w:rFonts w:cs="Calibri"/>
        <w:spacing w:val="-1"/>
        <w:sz w:val="18"/>
        <w:szCs w:val="18"/>
      </w:rPr>
      <w:t>g</w:t>
    </w:r>
    <w:r>
      <w:rPr>
        <w:rFonts w:cs="Calibri"/>
        <w:sz w:val="18"/>
        <w:szCs w:val="18"/>
      </w:rPr>
      <w:t>r</w:t>
    </w:r>
    <w:r>
      <w:rPr>
        <w:rFonts w:cs="Calibri"/>
        <w:spacing w:val="1"/>
        <w:sz w:val="18"/>
        <w:szCs w:val="18"/>
      </w:rPr>
      <w:t>i</w:t>
    </w:r>
    <w:r>
      <w:rPr>
        <w:rFonts w:cs="Calibri"/>
        <w:spacing w:val="-1"/>
        <w:sz w:val="18"/>
        <w:szCs w:val="18"/>
      </w:rPr>
      <w:t>s</w:t>
    </w:r>
    <w:r>
      <w:rPr>
        <w:rFonts w:cs="Calibri"/>
        <w:sz w:val="18"/>
        <w:szCs w:val="18"/>
      </w:rPr>
      <w:t>.a</w:t>
    </w:r>
    <w:r>
      <w:rPr>
        <w:rFonts w:cs="Calibri"/>
        <w:spacing w:val="1"/>
        <w:sz w:val="18"/>
        <w:szCs w:val="18"/>
      </w:rPr>
      <w:t>c</w:t>
    </w:r>
    <w:r>
      <w:rPr>
        <w:rFonts w:cs="Calibri"/>
        <w:sz w:val="18"/>
        <w:szCs w:val="18"/>
      </w:rPr>
      <w:t>.i</w:t>
    </w:r>
    <w:r>
      <w:rPr>
        <w:rFonts w:cs="Calibri"/>
        <w:spacing w:val="-1"/>
        <w:sz w:val="18"/>
        <w:szCs w:val="18"/>
      </w:rPr>
      <w:t>d</w:t>
    </w:r>
    <w:r>
      <w:rPr>
        <w:rFonts w:cs="Calibri"/>
        <w:sz w:val="18"/>
        <w:szCs w:val="18"/>
      </w:rPr>
      <w:t>/i</w:t>
    </w:r>
    <w:r>
      <w:rPr>
        <w:rFonts w:cs="Calibri"/>
        <w:spacing w:val="-1"/>
        <w:sz w:val="18"/>
        <w:szCs w:val="18"/>
      </w:rPr>
      <w:t>n</w:t>
    </w:r>
    <w:r>
      <w:rPr>
        <w:rFonts w:cs="Calibri"/>
        <w:spacing w:val="1"/>
        <w:sz w:val="18"/>
        <w:szCs w:val="18"/>
      </w:rPr>
      <w:t>d</w:t>
    </w:r>
    <w:r>
      <w:rPr>
        <w:rFonts w:cs="Calibri"/>
        <w:spacing w:val="-1"/>
        <w:sz w:val="18"/>
        <w:szCs w:val="18"/>
      </w:rPr>
      <w:t>ex</w:t>
    </w:r>
    <w:r>
      <w:rPr>
        <w:rFonts w:cs="Calibri"/>
        <w:spacing w:val="2"/>
        <w:sz w:val="18"/>
        <w:szCs w:val="18"/>
      </w:rPr>
      <w:t>.</w:t>
    </w:r>
    <w:r>
      <w:rPr>
        <w:rFonts w:cs="Calibri"/>
        <w:spacing w:val="-1"/>
        <w:sz w:val="18"/>
        <w:szCs w:val="18"/>
      </w:rPr>
      <w:t>php</w:t>
    </w:r>
    <w:r>
      <w:rPr>
        <w:rFonts w:cs="Calibri"/>
        <w:sz w:val="18"/>
        <w:szCs w:val="18"/>
      </w:rPr>
      <w:t>/</w:t>
    </w:r>
    <w:r>
      <w:rPr>
        <w:rFonts w:cs="Calibri"/>
        <w:spacing w:val="2"/>
        <w:sz w:val="18"/>
        <w:szCs w:val="18"/>
      </w:rPr>
      <w:t>j</w:t>
    </w:r>
    <w:r>
      <w:rPr>
        <w:rFonts w:cs="Calibri"/>
        <w:sz w:val="18"/>
        <w:szCs w:val="18"/>
      </w:rPr>
      <w:t>i</w:t>
    </w:r>
    <w:r>
      <w:rPr>
        <w:rFonts w:cs="Calibri"/>
        <w:spacing w:val="-1"/>
        <w:sz w:val="18"/>
        <w:szCs w:val="18"/>
      </w:rPr>
      <w:t>pe</w:t>
    </w:r>
    <w:r>
      <w:rPr>
        <w:rFonts w:cs="Calibri"/>
        <w:spacing w:val="2"/>
        <w:sz w:val="18"/>
        <w:szCs w:val="18"/>
      </w:rPr>
      <w:t>t</w:t>
    </w:r>
    <w:r>
      <w:rPr>
        <w:rFonts w:cs="Calibri"/>
        <w:sz w:val="18"/>
        <w:szCs w:val="18"/>
      </w:rPr>
      <w:t>ik</w:t>
    </w:r>
  </w:p>
  <w:p w:rsidR="007C3A77" w:rsidRDefault="007C3A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C89"/>
    <w:multiLevelType w:val="hybridMultilevel"/>
    <w:tmpl w:val="9AF05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65480"/>
    <w:multiLevelType w:val="multilevel"/>
    <w:tmpl w:val="F2681948"/>
    <w:lvl w:ilvl="0">
      <w:start w:val="1"/>
      <w:numFmt w:val="upperRoman"/>
      <w:pStyle w:val="sectionhead1"/>
      <w:lvlText w:val="%1."/>
      <w:lvlJc w:val="left"/>
      <w:pPr>
        <w:tabs>
          <w:tab w:val="num" w:pos="720"/>
        </w:tabs>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D8B2325"/>
    <w:multiLevelType w:val="hybridMultilevel"/>
    <w:tmpl w:val="9AF05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193A2C"/>
    <w:multiLevelType w:val="hybridMultilevel"/>
    <w:tmpl w:val="B6EAC2B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47931190"/>
    <w:multiLevelType w:val="hybridMultilevel"/>
    <w:tmpl w:val="9AF05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590F29"/>
    <w:multiLevelType w:val="hybridMultilevel"/>
    <w:tmpl w:val="9AF05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3604E5"/>
    <w:multiLevelType w:val="multilevel"/>
    <w:tmpl w:val="46FA6D50"/>
    <w:lvl w:ilvl="0">
      <w:start w:val="1"/>
      <w:numFmt w:val="decimal"/>
      <w:pStyle w:val="Heading1"/>
      <w:suff w:val="nothing"/>
      <w:lvlText w:val="Bab %1"/>
      <w:lvlJc w:val="left"/>
      <w:pPr>
        <w:ind w:left="0" w:firstLine="0"/>
      </w:pPr>
      <w:rPr>
        <w:rFonts w:hint="default"/>
      </w:rPr>
    </w:lvl>
    <w:lvl w:ilvl="1">
      <w:start w:val="1"/>
      <w:numFmt w:val="decimal"/>
      <w:pStyle w:val="Heading2"/>
      <w:lvlText w:val="%1.%2"/>
      <w:lvlJc w:val="left"/>
      <w:pPr>
        <w:ind w:left="576" w:hanging="576"/>
      </w:pPr>
      <w:rPr>
        <w:rFonts w:hint="default"/>
        <w:b/>
        <w:sz w:val="24"/>
        <w:szCs w:val="24"/>
      </w:rPr>
    </w:lvl>
    <w:lvl w:ilvl="2">
      <w:start w:val="1"/>
      <w:numFmt w:val="decimal"/>
      <w:pStyle w:val="Heading3"/>
      <w:lvlText w:val="%1.%2.%3"/>
      <w:lvlJc w:val="left"/>
      <w:pPr>
        <w:ind w:left="720" w:hanging="720"/>
      </w:pPr>
      <w:rPr>
        <w:rFonts w:hint="default"/>
        <w:i w:val="0"/>
        <w:i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570B108A"/>
    <w:multiLevelType w:val="hybridMultilevel"/>
    <w:tmpl w:val="7F485CF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64321C2F"/>
    <w:multiLevelType w:val="hybridMultilevel"/>
    <w:tmpl w:val="9AF05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6453E4"/>
    <w:multiLevelType w:val="hybridMultilevel"/>
    <w:tmpl w:val="9AF05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732FC6"/>
    <w:multiLevelType w:val="hybridMultilevel"/>
    <w:tmpl w:val="9AF05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10"/>
  </w:num>
  <w:num w:numId="6">
    <w:abstractNumId w:val="1"/>
  </w:num>
  <w:num w:numId="7">
    <w:abstractNumId w:val="0"/>
  </w:num>
  <w:num w:numId="8">
    <w:abstractNumId w:val="4"/>
  </w:num>
  <w:num w:numId="9">
    <w:abstractNumId w:val="8"/>
  </w:num>
  <w:num w:numId="10">
    <w:abstractNumId w:val="9"/>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A347E"/>
    <w:rsid w:val="00036559"/>
    <w:rsid w:val="000434AF"/>
    <w:rsid w:val="00044A79"/>
    <w:rsid w:val="0007654F"/>
    <w:rsid w:val="00087BC0"/>
    <w:rsid w:val="0009626D"/>
    <w:rsid w:val="00135457"/>
    <w:rsid w:val="00135A6B"/>
    <w:rsid w:val="0017431A"/>
    <w:rsid w:val="001826D7"/>
    <w:rsid w:val="001A0AD2"/>
    <w:rsid w:val="001A5478"/>
    <w:rsid w:val="001E5064"/>
    <w:rsid w:val="002275B4"/>
    <w:rsid w:val="00236C2F"/>
    <w:rsid w:val="00265083"/>
    <w:rsid w:val="0026593E"/>
    <w:rsid w:val="00274F38"/>
    <w:rsid w:val="002905AD"/>
    <w:rsid w:val="002A4DCB"/>
    <w:rsid w:val="002A5FA7"/>
    <w:rsid w:val="002B2B7C"/>
    <w:rsid w:val="002C0607"/>
    <w:rsid w:val="002D22FD"/>
    <w:rsid w:val="00315621"/>
    <w:rsid w:val="00355548"/>
    <w:rsid w:val="003643DC"/>
    <w:rsid w:val="00382CA9"/>
    <w:rsid w:val="003A717A"/>
    <w:rsid w:val="003C791F"/>
    <w:rsid w:val="00435D84"/>
    <w:rsid w:val="00510940"/>
    <w:rsid w:val="00516212"/>
    <w:rsid w:val="005224CC"/>
    <w:rsid w:val="00554001"/>
    <w:rsid w:val="00555AB2"/>
    <w:rsid w:val="005A347E"/>
    <w:rsid w:val="005A4DD1"/>
    <w:rsid w:val="005E15B2"/>
    <w:rsid w:val="005E3352"/>
    <w:rsid w:val="006133B1"/>
    <w:rsid w:val="00663521"/>
    <w:rsid w:val="0067332D"/>
    <w:rsid w:val="00690FCB"/>
    <w:rsid w:val="00691320"/>
    <w:rsid w:val="00693868"/>
    <w:rsid w:val="006A565D"/>
    <w:rsid w:val="006C101C"/>
    <w:rsid w:val="006D47E4"/>
    <w:rsid w:val="006F209F"/>
    <w:rsid w:val="007404EF"/>
    <w:rsid w:val="00747556"/>
    <w:rsid w:val="00771EDA"/>
    <w:rsid w:val="007C3A77"/>
    <w:rsid w:val="007D02AD"/>
    <w:rsid w:val="007D6624"/>
    <w:rsid w:val="007E5F2F"/>
    <w:rsid w:val="007E7221"/>
    <w:rsid w:val="00807922"/>
    <w:rsid w:val="0081254D"/>
    <w:rsid w:val="0082306F"/>
    <w:rsid w:val="00851DB7"/>
    <w:rsid w:val="00892B06"/>
    <w:rsid w:val="008B79DC"/>
    <w:rsid w:val="0094523B"/>
    <w:rsid w:val="009E2109"/>
    <w:rsid w:val="00A10403"/>
    <w:rsid w:val="00A442B8"/>
    <w:rsid w:val="00A66DE4"/>
    <w:rsid w:val="00A86505"/>
    <w:rsid w:val="00AC4710"/>
    <w:rsid w:val="00AD4482"/>
    <w:rsid w:val="00B43824"/>
    <w:rsid w:val="00B47EAA"/>
    <w:rsid w:val="00B773B8"/>
    <w:rsid w:val="00B8358D"/>
    <w:rsid w:val="00BC0E65"/>
    <w:rsid w:val="00BE77FA"/>
    <w:rsid w:val="00BF2727"/>
    <w:rsid w:val="00C019F2"/>
    <w:rsid w:val="00C147E4"/>
    <w:rsid w:val="00C4688A"/>
    <w:rsid w:val="00C50BC7"/>
    <w:rsid w:val="00C6296E"/>
    <w:rsid w:val="00C73618"/>
    <w:rsid w:val="00CA07AC"/>
    <w:rsid w:val="00CA40A5"/>
    <w:rsid w:val="00CA5A58"/>
    <w:rsid w:val="00CE6BEE"/>
    <w:rsid w:val="00CF6B02"/>
    <w:rsid w:val="00D5151A"/>
    <w:rsid w:val="00D65009"/>
    <w:rsid w:val="00DB6873"/>
    <w:rsid w:val="00DD5958"/>
    <w:rsid w:val="00E23C14"/>
    <w:rsid w:val="00E517A9"/>
    <w:rsid w:val="00E619C3"/>
    <w:rsid w:val="00EA0656"/>
    <w:rsid w:val="00EA7D36"/>
    <w:rsid w:val="00EE5276"/>
    <w:rsid w:val="00EF6072"/>
    <w:rsid w:val="00F05C1F"/>
    <w:rsid w:val="00F10E26"/>
    <w:rsid w:val="00F46C35"/>
    <w:rsid w:val="00F67162"/>
    <w:rsid w:val="00F76C19"/>
    <w:rsid w:val="00FE459F"/>
    <w:rsid w:val="00FE6B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7E"/>
    <w:rPr>
      <w:lang w:val="en-US"/>
    </w:rPr>
  </w:style>
  <w:style w:type="paragraph" w:styleId="Heading1">
    <w:name w:val="heading 1"/>
    <w:basedOn w:val="Normal"/>
    <w:next w:val="Normal"/>
    <w:link w:val="Heading1Char"/>
    <w:qFormat/>
    <w:rsid w:val="00382CA9"/>
    <w:pPr>
      <w:keepNext/>
      <w:keepLines/>
      <w:numPr>
        <w:numId w:val="1"/>
      </w:numPr>
      <w:spacing w:before="480" w:after="120" w:line="360" w:lineRule="auto"/>
      <w:jc w:val="center"/>
      <w:outlineLvl w:val="0"/>
    </w:pPr>
    <w:rPr>
      <w:rFonts w:ascii="Times New Roman" w:eastAsiaTheme="majorEastAsia" w:hAnsi="Times New Roman" w:cstheme="majorBidi"/>
      <w:b/>
      <w:bCs/>
      <w:caps/>
      <w:sz w:val="24"/>
      <w:szCs w:val="28"/>
    </w:rPr>
  </w:style>
  <w:style w:type="paragraph" w:styleId="Heading2">
    <w:name w:val="heading 2"/>
    <w:basedOn w:val="Normal"/>
    <w:next w:val="Normal"/>
    <w:link w:val="Heading2Char"/>
    <w:unhideWhenUsed/>
    <w:qFormat/>
    <w:rsid w:val="00382CA9"/>
    <w:pPr>
      <w:keepNext/>
      <w:keepLines/>
      <w:numPr>
        <w:ilvl w:val="1"/>
        <w:numId w:val="1"/>
      </w:numPr>
      <w:spacing w:before="200" w:after="120" w:line="360" w:lineRule="auto"/>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nhideWhenUsed/>
    <w:qFormat/>
    <w:rsid w:val="00382CA9"/>
    <w:pPr>
      <w:keepNext/>
      <w:keepLines/>
      <w:numPr>
        <w:ilvl w:val="2"/>
        <w:numId w:val="1"/>
      </w:numPr>
      <w:spacing w:before="200" w:after="120" w:line="360" w:lineRule="auto"/>
      <w:jc w:val="both"/>
      <w:outlineLvl w:val="2"/>
    </w:pPr>
    <w:rPr>
      <w:rFonts w:ascii="Times New Roman" w:eastAsiaTheme="majorEastAsia" w:hAnsi="Times New Roman" w:cstheme="majorBidi"/>
      <w:b/>
      <w:bCs/>
      <w:sz w:val="24"/>
      <w:szCs w:val="24"/>
    </w:rPr>
  </w:style>
  <w:style w:type="paragraph" w:styleId="Heading4">
    <w:name w:val="heading 4"/>
    <w:basedOn w:val="Normal"/>
    <w:next w:val="Normal"/>
    <w:link w:val="Heading4Char"/>
    <w:unhideWhenUsed/>
    <w:qFormat/>
    <w:rsid w:val="00382CA9"/>
    <w:pPr>
      <w:keepNext/>
      <w:keepLines/>
      <w:numPr>
        <w:ilvl w:val="3"/>
        <w:numId w:val="1"/>
      </w:numPr>
      <w:spacing w:before="200" w:after="120" w:line="360" w:lineRule="auto"/>
      <w:jc w:val="both"/>
      <w:outlineLvl w:val="3"/>
    </w:pPr>
    <w:rPr>
      <w:rFonts w:ascii="Times New Roman" w:eastAsiaTheme="majorEastAsia" w:hAnsi="Times New Roman" w:cstheme="majorBidi"/>
      <w:b/>
      <w:bCs/>
      <w:iCs/>
      <w:color w:val="000000" w:themeColor="text1"/>
      <w:sz w:val="24"/>
      <w:szCs w:val="24"/>
    </w:rPr>
  </w:style>
  <w:style w:type="paragraph" w:styleId="Heading5">
    <w:name w:val="heading 5"/>
    <w:basedOn w:val="Normal"/>
    <w:next w:val="Normal"/>
    <w:link w:val="Heading5Char"/>
    <w:unhideWhenUsed/>
    <w:qFormat/>
    <w:rsid w:val="00382CA9"/>
    <w:pPr>
      <w:keepNext/>
      <w:keepLines/>
      <w:numPr>
        <w:ilvl w:val="4"/>
        <w:numId w:val="1"/>
      </w:numPr>
      <w:spacing w:before="40" w:after="120" w:line="360" w:lineRule="auto"/>
      <w:jc w:val="both"/>
      <w:outlineLvl w:val="4"/>
    </w:pPr>
    <w:rPr>
      <w:rFonts w:ascii="Times New Roman" w:eastAsiaTheme="majorEastAsia" w:hAnsi="Times New Roman" w:cstheme="majorBidi"/>
      <w:b/>
      <w:sz w:val="24"/>
      <w:szCs w:val="24"/>
    </w:rPr>
  </w:style>
  <w:style w:type="paragraph" w:styleId="Heading6">
    <w:name w:val="heading 6"/>
    <w:basedOn w:val="Normal"/>
    <w:next w:val="Normal"/>
    <w:link w:val="Heading6Char"/>
    <w:semiHidden/>
    <w:unhideWhenUsed/>
    <w:qFormat/>
    <w:rsid w:val="00382CA9"/>
    <w:pPr>
      <w:keepNext/>
      <w:keepLines/>
      <w:numPr>
        <w:ilvl w:val="5"/>
        <w:numId w:val="1"/>
      </w:numPr>
      <w:spacing w:before="200" w:after="120" w:line="360" w:lineRule="auto"/>
      <w:jc w:val="both"/>
      <w:outlineLvl w:val="5"/>
    </w:pPr>
    <w:rPr>
      <w:rFonts w:asciiTheme="majorHAnsi" w:eastAsiaTheme="majorEastAsia" w:hAnsiTheme="majorHAnsi" w:cstheme="majorBidi"/>
      <w:b/>
      <w:iCs/>
      <w:sz w:val="24"/>
      <w:szCs w:val="24"/>
    </w:rPr>
  </w:style>
  <w:style w:type="paragraph" w:styleId="Heading7">
    <w:name w:val="heading 7"/>
    <w:basedOn w:val="Normal"/>
    <w:next w:val="Normal"/>
    <w:link w:val="Heading7Char"/>
    <w:semiHidden/>
    <w:unhideWhenUsed/>
    <w:qFormat/>
    <w:rsid w:val="00382CA9"/>
    <w:pPr>
      <w:keepNext/>
      <w:keepLines/>
      <w:numPr>
        <w:ilvl w:val="6"/>
        <w:numId w:val="1"/>
      </w:numPr>
      <w:spacing w:before="200" w:after="120" w:line="360" w:lineRule="auto"/>
      <w:jc w:val="both"/>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semiHidden/>
    <w:unhideWhenUsed/>
    <w:qFormat/>
    <w:rsid w:val="00382CA9"/>
    <w:pPr>
      <w:keepNext/>
      <w:keepLines/>
      <w:numPr>
        <w:ilvl w:val="7"/>
        <w:numId w:val="1"/>
      </w:numPr>
      <w:spacing w:before="200" w:after="120" w:line="36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382CA9"/>
    <w:pPr>
      <w:keepNext/>
      <w:keepLines/>
      <w:numPr>
        <w:ilvl w:val="8"/>
        <w:numId w:val="1"/>
      </w:numPr>
      <w:spacing w:before="200" w:after="12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47E"/>
    <w:rPr>
      <w:rFonts w:ascii="Tahoma" w:hAnsi="Tahoma" w:cs="Tahoma"/>
      <w:sz w:val="16"/>
      <w:szCs w:val="16"/>
      <w:lang w:val="en-US"/>
    </w:rPr>
  </w:style>
  <w:style w:type="character" w:styleId="Hyperlink">
    <w:name w:val="Hyperlink"/>
    <w:basedOn w:val="DefaultParagraphFont"/>
    <w:uiPriority w:val="99"/>
    <w:unhideWhenUsed/>
    <w:rsid w:val="003A717A"/>
    <w:rPr>
      <w:color w:val="0000FF" w:themeColor="hyperlink"/>
      <w:u w:val="single"/>
    </w:rPr>
  </w:style>
  <w:style w:type="paragraph" w:styleId="BodyText2">
    <w:name w:val="Body Text 2"/>
    <w:basedOn w:val="Normal"/>
    <w:link w:val="BodyText2Char"/>
    <w:uiPriority w:val="99"/>
    <w:semiHidden/>
    <w:unhideWhenUsed/>
    <w:rsid w:val="003A717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3A717A"/>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807922"/>
    <w:pPr>
      <w:ind w:left="720"/>
      <w:contextualSpacing/>
    </w:pPr>
  </w:style>
  <w:style w:type="paragraph" w:customStyle="1" w:styleId="Default">
    <w:name w:val="Default"/>
    <w:rsid w:val="0080792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0792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locked/>
    <w:rsid w:val="00807922"/>
    <w:rPr>
      <w:lang w:val="en-US"/>
    </w:rPr>
  </w:style>
  <w:style w:type="paragraph" w:styleId="NormalWeb">
    <w:name w:val="Normal (Web)"/>
    <w:basedOn w:val="Normal"/>
    <w:uiPriority w:val="99"/>
    <w:unhideWhenUsed/>
    <w:rsid w:val="00AD44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4482"/>
    <w:rPr>
      <w:i/>
      <w:iCs/>
    </w:rPr>
  </w:style>
  <w:style w:type="paragraph" w:styleId="Header">
    <w:name w:val="header"/>
    <w:basedOn w:val="Normal"/>
    <w:link w:val="HeaderChar"/>
    <w:uiPriority w:val="99"/>
    <w:unhideWhenUsed/>
    <w:rsid w:val="00771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EDA"/>
    <w:rPr>
      <w:lang w:val="en-US"/>
    </w:rPr>
  </w:style>
  <w:style w:type="paragraph" w:styleId="NoSpacing">
    <w:name w:val="No Spacing"/>
    <w:uiPriority w:val="1"/>
    <w:qFormat/>
    <w:rsid w:val="00087BC0"/>
    <w:pPr>
      <w:spacing w:after="0" w:line="240" w:lineRule="auto"/>
    </w:pPr>
    <w:rPr>
      <w:rFonts w:ascii="Arial" w:eastAsia="Times New Roman" w:hAnsi="Arial" w:cs="Arial"/>
      <w:sz w:val="24"/>
      <w:szCs w:val="24"/>
      <w:lang w:val="en-US"/>
    </w:rPr>
  </w:style>
  <w:style w:type="character" w:customStyle="1" w:styleId="Heading1Char">
    <w:name w:val="Heading 1 Char"/>
    <w:basedOn w:val="DefaultParagraphFont"/>
    <w:link w:val="Heading1"/>
    <w:rsid w:val="00382CA9"/>
    <w:rPr>
      <w:rFonts w:ascii="Times New Roman" w:eastAsiaTheme="majorEastAsia" w:hAnsi="Times New Roman" w:cstheme="majorBidi"/>
      <w:b/>
      <w:bCs/>
      <w:caps/>
      <w:sz w:val="24"/>
      <w:szCs w:val="28"/>
      <w:lang w:val="en-US"/>
    </w:rPr>
  </w:style>
  <w:style w:type="character" w:customStyle="1" w:styleId="Heading2Char">
    <w:name w:val="Heading 2 Char"/>
    <w:basedOn w:val="DefaultParagraphFont"/>
    <w:link w:val="Heading2"/>
    <w:rsid w:val="00382CA9"/>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rsid w:val="00382CA9"/>
    <w:rPr>
      <w:rFonts w:ascii="Times New Roman" w:eastAsiaTheme="majorEastAsia" w:hAnsi="Times New Roman" w:cstheme="majorBidi"/>
      <w:b/>
      <w:bCs/>
      <w:sz w:val="24"/>
      <w:szCs w:val="24"/>
      <w:lang w:val="en-US"/>
    </w:rPr>
  </w:style>
  <w:style w:type="character" w:customStyle="1" w:styleId="Heading4Char">
    <w:name w:val="Heading 4 Char"/>
    <w:basedOn w:val="DefaultParagraphFont"/>
    <w:link w:val="Heading4"/>
    <w:rsid w:val="00382CA9"/>
    <w:rPr>
      <w:rFonts w:ascii="Times New Roman" w:eastAsiaTheme="majorEastAsia" w:hAnsi="Times New Roman" w:cstheme="majorBidi"/>
      <w:b/>
      <w:bCs/>
      <w:iCs/>
      <w:color w:val="000000" w:themeColor="text1"/>
      <w:sz w:val="24"/>
      <w:szCs w:val="24"/>
      <w:lang w:val="en-US"/>
    </w:rPr>
  </w:style>
  <w:style w:type="character" w:customStyle="1" w:styleId="Heading5Char">
    <w:name w:val="Heading 5 Char"/>
    <w:basedOn w:val="DefaultParagraphFont"/>
    <w:link w:val="Heading5"/>
    <w:rsid w:val="00382CA9"/>
    <w:rPr>
      <w:rFonts w:ascii="Times New Roman" w:eastAsiaTheme="majorEastAsia" w:hAnsi="Times New Roman" w:cstheme="majorBidi"/>
      <w:b/>
      <w:sz w:val="24"/>
      <w:szCs w:val="24"/>
      <w:lang w:val="en-US"/>
    </w:rPr>
  </w:style>
  <w:style w:type="character" w:customStyle="1" w:styleId="Heading6Char">
    <w:name w:val="Heading 6 Char"/>
    <w:basedOn w:val="DefaultParagraphFont"/>
    <w:link w:val="Heading6"/>
    <w:semiHidden/>
    <w:rsid w:val="00382CA9"/>
    <w:rPr>
      <w:rFonts w:asciiTheme="majorHAnsi" w:eastAsiaTheme="majorEastAsia" w:hAnsiTheme="majorHAnsi" w:cstheme="majorBidi"/>
      <w:b/>
      <w:iCs/>
      <w:sz w:val="24"/>
      <w:szCs w:val="24"/>
      <w:lang w:val="en-US"/>
    </w:rPr>
  </w:style>
  <w:style w:type="character" w:customStyle="1" w:styleId="Heading7Char">
    <w:name w:val="Heading 7 Char"/>
    <w:basedOn w:val="DefaultParagraphFont"/>
    <w:link w:val="Heading7"/>
    <w:semiHidden/>
    <w:rsid w:val="00382CA9"/>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semiHidden/>
    <w:rsid w:val="00382CA9"/>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semiHidden/>
    <w:rsid w:val="00382CA9"/>
    <w:rPr>
      <w:rFonts w:asciiTheme="majorHAnsi" w:eastAsiaTheme="majorEastAsia" w:hAnsiTheme="majorHAnsi" w:cstheme="majorBidi"/>
      <w:i/>
      <w:iCs/>
      <w:color w:val="404040" w:themeColor="text1" w:themeTint="BF"/>
      <w:sz w:val="20"/>
      <w:szCs w:val="20"/>
      <w:lang w:val="en-US"/>
    </w:rPr>
  </w:style>
  <w:style w:type="paragraph" w:styleId="Footer">
    <w:name w:val="footer"/>
    <w:basedOn w:val="Normal"/>
    <w:link w:val="FooterChar"/>
    <w:uiPriority w:val="99"/>
    <w:unhideWhenUsed/>
    <w:rsid w:val="00DD5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958"/>
    <w:rPr>
      <w:lang w:val="en-US"/>
    </w:rPr>
  </w:style>
  <w:style w:type="paragraph" w:customStyle="1" w:styleId="TEKS">
    <w:name w:val="TEKS"/>
    <w:basedOn w:val="Normal"/>
    <w:autoRedefine/>
    <w:qFormat/>
    <w:rsid w:val="005224CC"/>
    <w:pPr>
      <w:widowControl w:val="0"/>
      <w:suppressAutoHyphens/>
      <w:spacing w:after="0" w:line="240" w:lineRule="auto"/>
      <w:jc w:val="both"/>
    </w:pPr>
    <w:rPr>
      <w:rFonts w:ascii="Calibri" w:eastAsia="DejaVu Sans" w:hAnsi="Calibri" w:cs="Times New Roman"/>
      <w:kern w:val="1"/>
      <w:lang w:val="id-ID"/>
    </w:rPr>
  </w:style>
  <w:style w:type="paragraph" w:customStyle="1" w:styleId="JUDULSUBBAB">
    <w:name w:val="JUDUL SUB BAB"/>
    <w:basedOn w:val="Heading3"/>
    <w:autoRedefine/>
    <w:qFormat/>
    <w:rsid w:val="00A86505"/>
    <w:pPr>
      <w:keepLines w:val="0"/>
      <w:widowControl w:val="0"/>
      <w:numPr>
        <w:ilvl w:val="0"/>
        <w:numId w:val="0"/>
      </w:numPr>
      <w:tabs>
        <w:tab w:val="left" w:pos="709"/>
      </w:tabs>
      <w:suppressAutoHyphens/>
      <w:spacing w:before="120" w:line="240" w:lineRule="auto"/>
      <w:ind w:left="720" w:hanging="720"/>
    </w:pPr>
    <w:rPr>
      <w:rFonts w:asciiTheme="minorHAnsi" w:eastAsia="Times New Roman" w:hAnsiTheme="minorHAnsi" w:cs="Times New Roman"/>
      <w:b w:val="0"/>
      <w:kern w:val="1"/>
      <w:szCs w:val="26"/>
    </w:rPr>
  </w:style>
  <w:style w:type="paragraph" w:customStyle="1" w:styleId="sectionhead1">
    <w:name w:val="section head (1)"/>
    <w:basedOn w:val="Normal"/>
    <w:rsid w:val="007E5F2F"/>
    <w:pPr>
      <w:numPr>
        <w:numId w:val="6"/>
      </w:numPr>
      <w:spacing w:before="120" w:after="120" w:line="216" w:lineRule="auto"/>
      <w:jc w:val="center"/>
    </w:pPr>
    <w:rPr>
      <w:rFonts w:ascii="Times New Roman" w:eastAsia="SimSun" w:hAnsi="Times New Roman" w:cs="Times New Roman"/>
      <w:smallCaps/>
      <w:sz w:val="20"/>
      <w:szCs w:val="20"/>
      <w:lang w:eastAsia="zh-CN"/>
    </w:rPr>
  </w:style>
  <w:style w:type="table" w:customStyle="1" w:styleId="TableGrid2">
    <w:name w:val="Table Grid2"/>
    <w:basedOn w:val="TableNormal"/>
    <w:next w:val="TableGrid"/>
    <w:uiPriority w:val="59"/>
    <w:rsid w:val="008B79D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C101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C101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C101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C101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C101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C101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6C101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6C101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C101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C101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Heading2"/>
    <w:autoRedefine/>
    <w:qFormat/>
    <w:rsid w:val="006C101C"/>
    <w:pPr>
      <w:keepLines w:val="0"/>
      <w:widowControl w:val="0"/>
      <w:numPr>
        <w:ilvl w:val="0"/>
        <w:numId w:val="0"/>
      </w:numPr>
      <w:suppressAutoHyphens/>
      <w:spacing w:before="240" w:after="240" w:line="240" w:lineRule="auto"/>
      <w:jc w:val="left"/>
    </w:pPr>
    <w:rPr>
      <w:rFonts w:ascii="Calibri" w:eastAsia="Times New Roman" w:hAnsi="Calibri" w:cs="Calibri"/>
      <w:iCs/>
      <w:kern w:val="1"/>
      <w:szCs w:val="28"/>
    </w:rPr>
  </w:style>
  <w:style w:type="paragraph" w:customStyle="1" w:styleId="TABELGAMBAR">
    <w:name w:val="TABEL GAMBAR"/>
    <w:basedOn w:val="Caption"/>
    <w:autoRedefine/>
    <w:qFormat/>
    <w:rsid w:val="002A5FA7"/>
    <w:pPr>
      <w:widowControl w:val="0"/>
      <w:suppressLineNumbers/>
      <w:suppressAutoHyphens/>
      <w:spacing w:before="120" w:after="120"/>
      <w:ind w:left="720" w:hanging="720"/>
    </w:pPr>
    <w:rPr>
      <w:rFonts w:eastAsia="DejaVu Sans" w:cs="Times New Roman"/>
      <w:bCs w:val="0"/>
      <w:iCs/>
      <w:color w:val="auto"/>
      <w:kern w:val="1"/>
      <w:sz w:val="22"/>
      <w:szCs w:val="24"/>
    </w:rPr>
  </w:style>
  <w:style w:type="paragraph" w:styleId="Caption">
    <w:name w:val="caption"/>
    <w:basedOn w:val="Normal"/>
    <w:next w:val="Normal"/>
    <w:uiPriority w:val="35"/>
    <w:semiHidden/>
    <w:unhideWhenUsed/>
    <w:qFormat/>
    <w:rsid w:val="002A5FA7"/>
    <w:pPr>
      <w:spacing w:line="240" w:lineRule="auto"/>
    </w:pPr>
    <w:rPr>
      <w:b/>
      <w:bCs/>
      <w:color w:val="4F81BD" w:themeColor="accent1"/>
      <w:sz w:val="18"/>
      <w:szCs w:val="18"/>
    </w:rPr>
  </w:style>
  <w:style w:type="character" w:customStyle="1" w:styleId="WW-Absatz-Standardschriftart1111">
    <w:name w:val="WW-Absatz-Standardschriftart1111"/>
    <w:rsid w:val="002A5FA7"/>
  </w:style>
  <w:style w:type="paragraph" w:customStyle="1" w:styleId="REFERENCES">
    <w:name w:val="REFERENCES"/>
    <w:basedOn w:val="Bibliography"/>
    <w:autoRedefine/>
    <w:qFormat/>
    <w:rsid w:val="002A5FA7"/>
    <w:pPr>
      <w:spacing w:after="120" w:line="240" w:lineRule="auto"/>
      <w:ind w:left="709" w:hanging="709"/>
      <w:jc w:val="both"/>
    </w:pPr>
    <w:rPr>
      <w:rFonts w:ascii="Calibri" w:eastAsia="Calibri" w:hAnsi="Calibri" w:cs="Times New Roman"/>
      <w:noProof/>
      <w:lang w:val="id-ID"/>
    </w:rPr>
  </w:style>
  <w:style w:type="paragraph" w:styleId="Bibliography">
    <w:name w:val="Bibliography"/>
    <w:basedOn w:val="Normal"/>
    <w:next w:val="Normal"/>
    <w:uiPriority w:val="37"/>
    <w:semiHidden/>
    <w:unhideWhenUsed/>
    <w:rsid w:val="002A5F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fiatul.maryana@unpak.ac.id" TargetMode="External"/><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8BB26-6F49-4E0C-AF14-825A48F3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4725</Words>
  <Characters>26934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DODYGHOM'S</dc:creator>
  <cp:lastModifiedBy>Windows User</cp:lastModifiedBy>
  <cp:revision>11</cp:revision>
  <cp:lastPrinted>2020-07-23T03:49:00Z</cp:lastPrinted>
  <dcterms:created xsi:type="dcterms:W3CDTF">2020-07-17T08:47:00Z</dcterms:created>
  <dcterms:modified xsi:type="dcterms:W3CDTF">2020-11-29T01:04:00Z</dcterms:modified>
</cp:coreProperties>
</file>